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6093" w:rsidRPr="00686093" w:rsidRDefault="00686093" w:rsidP="00686093">
      <w:pPr>
        <w:widowControl w:val="0"/>
        <w:tabs>
          <w:tab w:val="clear" w:pos="360"/>
        </w:tabs>
        <w:spacing w:line="360" w:lineRule="auto"/>
        <w:ind w:left="785"/>
        <w:jc w:val="center"/>
        <w:rPr>
          <w:rFonts w:ascii="Bookman Old Style" w:hAnsi="Bookman Old Style"/>
          <w:b/>
          <w:sz w:val="24"/>
          <w:u w:val="single"/>
        </w:rPr>
      </w:pPr>
      <w:r w:rsidRPr="00686093">
        <w:rPr>
          <w:rFonts w:ascii="Bookman Old Style" w:hAnsi="Bookman Old Style"/>
          <w:b/>
          <w:sz w:val="24"/>
          <w:u w:val="single"/>
        </w:rPr>
        <w:t xml:space="preserve">TECHNICAL SPECIFICATIONS FOR 8 </w:t>
      </w:r>
      <w:proofErr w:type="spellStart"/>
      <w:r w:rsidRPr="00686093">
        <w:rPr>
          <w:rFonts w:ascii="Bookman Old Style" w:hAnsi="Bookman Old Style"/>
          <w:b/>
          <w:sz w:val="24"/>
          <w:u w:val="single"/>
        </w:rPr>
        <w:t>M</w:t>
      </w:r>
      <w:r w:rsidR="006A138B">
        <w:rPr>
          <w:rFonts w:ascii="Bookman Old Style" w:hAnsi="Bookman Old Style"/>
          <w:b/>
          <w:sz w:val="24"/>
          <w:u w:val="single"/>
        </w:rPr>
        <w:t>tr</w:t>
      </w:r>
      <w:proofErr w:type="spellEnd"/>
      <w:r w:rsidRPr="00686093">
        <w:rPr>
          <w:rFonts w:ascii="Bookman Old Style" w:hAnsi="Bookman Old Style"/>
          <w:b/>
          <w:sz w:val="24"/>
          <w:u w:val="single"/>
        </w:rPr>
        <w:t xml:space="preserve"> &amp; 9</w:t>
      </w:r>
      <w:r w:rsidR="006A138B">
        <w:rPr>
          <w:rFonts w:ascii="Bookman Old Style" w:hAnsi="Bookman Old Style"/>
          <w:b/>
          <w:sz w:val="24"/>
          <w:u w:val="single"/>
        </w:rPr>
        <w:t xml:space="preserve"> </w:t>
      </w:r>
      <w:proofErr w:type="spellStart"/>
      <w:r w:rsidR="006A138B">
        <w:rPr>
          <w:rFonts w:ascii="Bookman Old Style" w:hAnsi="Bookman Old Style"/>
          <w:b/>
          <w:sz w:val="24"/>
          <w:u w:val="single"/>
        </w:rPr>
        <w:t>Mtr</w:t>
      </w:r>
      <w:proofErr w:type="spellEnd"/>
      <w:r w:rsidRPr="00686093">
        <w:rPr>
          <w:rFonts w:ascii="Bookman Old Style" w:hAnsi="Bookman Old Style"/>
          <w:b/>
          <w:sz w:val="24"/>
          <w:u w:val="single"/>
        </w:rPr>
        <w:t xml:space="preserve"> PS</w:t>
      </w:r>
      <w:r w:rsidR="008B067F">
        <w:rPr>
          <w:rFonts w:ascii="Bookman Old Style" w:hAnsi="Bookman Old Style"/>
          <w:b/>
          <w:sz w:val="24"/>
          <w:u w:val="single"/>
        </w:rPr>
        <w:t>C</w:t>
      </w:r>
      <w:r w:rsidRPr="00686093">
        <w:rPr>
          <w:rFonts w:ascii="Bookman Old Style" w:hAnsi="Bookman Old Style"/>
          <w:b/>
          <w:sz w:val="24"/>
          <w:u w:val="single"/>
        </w:rPr>
        <w:t xml:space="preserve">C POLES OF WORKING LOAD 200 KGS (EQUIVALENT TO RCC POLES)  </w:t>
      </w:r>
    </w:p>
    <w:p w:rsidR="00686093" w:rsidRPr="00686093" w:rsidRDefault="00686093" w:rsidP="00686093">
      <w:pPr>
        <w:widowControl w:val="0"/>
        <w:tabs>
          <w:tab w:val="clear" w:pos="360"/>
        </w:tabs>
        <w:spacing w:line="360" w:lineRule="auto"/>
        <w:ind w:left="785"/>
        <w:jc w:val="center"/>
        <w:rPr>
          <w:rFonts w:ascii="Bookman Old Style" w:hAnsi="Bookman Old Style"/>
          <w:b/>
          <w:sz w:val="24"/>
          <w:u w:val="single"/>
        </w:rPr>
      </w:pPr>
    </w:p>
    <w:p w:rsidR="00686093" w:rsidRPr="00686093" w:rsidRDefault="00686093" w:rsidP="00686093">
      <w:pPr>
        <w:widowControl w:val="0"/>
        <w:numPr>
          <w:ilvl w:val="0"/>
          <w:numId w:val="2"/>
        </w:numPr>
        <w:spacing w:line="360" w:lineRule="auto"/>
        <w:jc w:val="both"/>
        <w:rPr>
          <w:rFonts w:ascii="Bookman Old Style" w:hAnsi="Bookman Old Style"/>
          <w:b/>
          <w:sz w:val="24"/>
        </w:rPr>
      </w:pPr>
      <w:r w:rsidRPr="00686093">
        <w:rPr>
          <w:rFonts w:ascii="Bookman Old Style" w:hAnsi="Bookman Old Style"/>
          <w:b/>
          <w:sz w:val="24"/>
          <w:u w:val="single"/>
        </w:rPr>
        <w:t xml:space="preserve">SCOPE: </w:t>
      </w:r>
    </w:p>
    <w:p w:rsidR="00686093" w:rsidRPr="00686093" w:rsidRDefault="00686093" w:rsidP="00686093">
      <w:pPr>
        <w:pStyle w:val="ListParagraph"/>
        <w:widowControl w:val="0"/>
        <w:numPr>
          <w:ilvl w:val="1"/>
          <w:numId w:val="2"/>
        </w:numPr>
        <w:tabs>
          <w:tab w:val="clear" w:pos="1080"/>
          <w:tab w:val="num" w:pos="810"/>
        </w:tabs>
        <w:spacing w:line="360" w:lineRule="auto"/>
        <w:ind w:left="900" w:hanging="900"/>
        <w:jc w:val="both"/>
        <w:rPr>
          <w:rFonts w:ascii="Bookman Old Style" w:hAnsi="Bookman Old Style"/>
          <w:sz w:val="24"/>
        </w:rPr>
      </w:pPr>
      <w:r w:rsidRPr="00686093">
        <w:rPr>
          <w:rFonts w:ascii="Bookman Old Style" w:hAnsi="Bookman Old Style"/>
          <w:sz w:val="24"/>
        </w:rPr>
        <w:t>This Specification covers the manufacture as per designs, testing and supply of 8</w:t>
      </w:r>
      <w:r w:rsidR="006A138B">
        <w:rPr>
          <w:rFonts w:ascii="Bookman Old Style" w:hAnsi="Bookman Old Style"/>
          <w:sz w:val="24"/>
        </w:rPr>
        <w:t xml:space="preserve"> </w:t>
      </w:r>
      <w:proofErr w:type="spellStart"/>
      <w:r w:rsidR="006A138B">
        <w:rPr>
          <w:rFonts w:ascii="Bookman Old Style" w:hAnsi="Bookman Old Style"/>
          <w:sz w:val="24"/>
        </w:rPr>
        <w:t>M</w:t>
      </w:r>
      <w:r w:rsidRPr="00686093">
        <w:rPr>
          <w:rFonts w:ascii="Bookman Old Style" w:hAnsi="Bookman Old Style"/>
          <w:sz w:val="24"/>
        </w:rPr>
        <w:t>tr</w:t>
      </w:r>
      <w:proofErr w:type="spellEnd"/>
      <w:r w:rsidRPr="00686093">
        <w:rPr>
          <w:rFonts w:ascii="Bookman Old Style" w:hAnsi="Bookman Old Style"/>
          <w:sz w:val="24"/>
        </w:rPr>
        <w:t xml:space="preserve"> and 9</w:t>
      </w:r>
      <w:r w:rsidR="006A138B">
        <w:rPr>
          <w:rFonts w:ascii="Bookman Old Style" w:hAnsi="Bookman Old Style"/>
          <w:sz w:val="24"/>
        </w:rPr>
        <w:t xml:space="preserve"> </w:t>
      </w:r>
      <w:proofErr w:type="spellStart"/>
      <w:r w:rsidRPr="00686093">
        <w:rPr>
          <w:rFonts w:ascii="Bookman Old Style" w:hAnsi="Bookman Old Style"/>
          <w:sz w:val="24"/>
        </w:rPr>
        <w:t>Mtr</w:t>
      </w:r>
      <w:proofErr w:type="spellEnd"/>
      <w:r w:rsidRPr="00686093">
        <w:rPr>
          <w:rFonts w:ascii="Bookman Old Style" w:hAnsi="Bookman Old Style"/>
          <w:sz w:val="24"/>
        </w:rPr>
        <w:t xml:space="preserve"> Long Pre</w:t>
      </w:r>
      <w:r w:rsidR="006A138B">
        <w:rPr>
          <w:rFonts w:ascii="Bookman Old Style" w:hAnsi="Bookman Old Style"/>
          <w:sz w:val="24"/>
        </w:rPr>
        <w:t xml:space="preserve"> </w:t>
      </w:r>
      <w:r w:rsidRPr="00686093">
        <w:rPr>
          <w:rFonts w:ascii="Bookman Old Style" w:hAnsi="Bookman Old Style"/>
          <w:sz w:val="24"/>
        </w:rPr>
        <w:t>stressed Cement Concrete Poles (PS</w:t>
      </w:r>
      <w:r w:rsidR="008B7C78">
        <w:rPr>
          <w:rFonts w:ascii="Bookman Old Style" w:hAnsi="Bookman Old Style"/>
          <w:sz w:val="24"/>
        </w:rPr>
        <w:t>C</w:t>
      </w:r>
      <w:r w:rsidRPr="00686093">
        <w:rPr>
          <w:rFonts w:ascii="Bookman Old Style" w:hAnsi="Bookman Old Style"/>
          <w:sz w:val="24"/>
        </w:rPr>
        <w:t xml:space="preserve">C) - 200 Kg Working Load. </w:t>
      </w:r>
    </w:p>
    <w:p w:rsidR="00686093" w:rsidRDefault="00686093" w:rsidP="00686093">
      <w:pPr>
        <w:widowControl w:val="0"/>
        <w:tabs>
          <w:tab w:val="clear" w:pos="360"/>
        </w:tabs>
        <w:spacing w:line="360" w:lineRule="auto"/>
        <w:ind w:left="900"/>
        <w:jc w:val="both"/>
        <w:rPr>
          <w:rFonts w:ascii="Bookman Old Style" w:hAnsi="Bookman Old Style"/>
          <w:sz w:val="24"/>
        </w:rPr>
      </w:pPr>
      <w:r w:rsidRPr="00686093">
        <w:rPr>
          <w:rFonts w:ascii="Bookman Old Style" w:hAnsi="Bookman Old Style"/>
          <w:sz w:val="24"/>
        </w:rPr>
        <w:t>The poles shall be manufactured according to REC Standard with Working Load of 200</w:t>
      </w:r>
      <w:r w:rsidR="006A138B">
        <w:rPr>
          <w:rFonts w:ascii="Bookman Old Style" w:hAnsi="Bookman Old Style"/>
          <w:sz w:val="24"/>
        </w:rPr>
        <w:t xml:space="preserve"> </w:t>
      </w:r>
      <w:r w:rsidRPr="00686093">
        <w:rPr>
          <w:rFonts w:ascii="Bookman Old Style" w:hAnsi="Bookman Old Style"/>
          <w:sz w:val="24"/>
        </w:rPr>
        <w:t xml:space="preserve">Kg. (designed, tested, and approved by the </w:t>
      </w:r>
      <w:r w:rsidR="006A138B">
        <w:rPr>
          <w:rFonts w:ascii="Bookman Old Style" w:hAnsi="Bookman Old Style"/>
          <w:sz w:val="24"/>
        </w:rPr>
        <w:t>C</w:t>
      </w:r>
      <w:r w:rsidRPr="00686093">
        <w:rPr>
          <w:rFonts w:ascii="Bookman Old Style" w:hAnsi="Bookman Old Style"/>
          <w:sz w:val="24"/>
        </w:rPr>
        <w:t>ement Research Institute of India) the details of which are furnished in the drawings enclosed.</w:t>
      </w:r>
    </w:p>
    <w:p w:rsidR="00686093" w:rsidRPr="00686093" w:rsidRDefault="00686093" w:rsidP="00686093">
      <w:pPr>
        <w:widowControl w:val="0"/>
        <w:numPr>
          <w:ilvl w:val="1"/>
          <w:numId w:val="5"/>
        </w:numPr>
        <w:spacing w:line="360" w:lineRule="auto"/>
        <w:jc w:val="both"/>
        <w:rPr>
          <w:rFonts w:ascii="Bookman Old Style" w:hAnsi="Bookman Old Style"/>
          <w:b/>
          <w:sz w:val="24"/>
          <w:u w:val="single"/>
        </w:rPr>
      </w:pPr>
      <w:r w:rsidRPr="00686093">
        <w:rPr>
          <w:rFonts w:ascii="Bookman Old Style" w:hAnsi="Bookman Old Style"/>
          <w:b/>
          <w:sz w:val="24"/>
          <w:u w:val="single"/>
        </w:rPr>
        <w:t>APPLICABLE STANDARDS</w:t>
      </w:r>
    </w:p>
    <w:p w:rsidR="00686093" w:rsidRPr="00686093" w:rsidRDefault="00686093" w:rsidP="00686093">
      <w:pPr>
        <w:widowControl w:val="0"/>
        <w:numPr>
          <w:ilvl w:val="1"/>
          <w:numId w:val="5"/>
        </w:numPr>
        <w:spacing w:line="360" w:lineRule="auto"/>
        <w:jc w:val="both"/>
        <w:rPr>
          <w:rFonts w:ascii="Bookman Old Style" w:hAnsi="Bookman Old Style"/>
          <w:sz w:val="24"/>
        </w:rPr>
      </w:pPr>
      <w:r w:rsidRPr="00686093">
        <w:rPr>
          <w:rFonts w:ascii="Bookman Old Style" w:hAnsi="Bookman Old Style"/>
          <w:sz w:val="24"/>
        </w:rPr>
        <w:t>Except when they conflict with specific requirement in this specification,  the poles shall comply  with  the relevant provisions made in the latest version of the following Indian  Standards specifications:</w:t>
      </w:r>
    </w:p>
    <w:p w:rsidR="00686093" w:rsidRPr="00686093" w:rsidRDefault="00686093" w:rsidP="00686093">
      <w:pPr>
        <w:widowControl w:val="0"/>
        <w:numPr>
          <w:ilvl w:val="1"/>
          <w:numId w:val="4"/>
        </w:numPr>
        <w:tabs>
          <w:tab w:val="clear" w:pos="1211"/>
          <w:tab w:val="num" w:pos="1170"/>
        </w:tabs>
        <w:spacing w:line="360" w:lineRule="auto"/>
        <w:ind w:left="1170" w:hanging="540"/>
        <w:jc w:val="both"/>
        <w:rPr>
          <w:rFonts w:ascii="Bookman Old Style" w:hAnsi="Bookman Old Style"/>
          <w:sz w:val="24"/>
        </w:rPr>
      </w:pPr>
      <w:r w:rsidRPr="00686093">
        <w:rPr>
          <w:rFonts w:ascii="Bookman Old Style" w:hAnsi="Bookman Old Style"/>
          <w:sz w:val="24"/>
        </w:rPr>
        <w:t>IS</w:t>
      </w:r>
      <w:proofErr w:type="gramStart"/>
      <w:r w:rsidR="006A138B">
        <w:rPr>
          <w:rFonts w:ascii="Bookman Old Style" w:hAnsi="Bookman Old Style"/>
          <w:sz w:val="24"/>
        </w:rPr>
        <w:t>:</w:t>
      </w:r>
      <w:r w:rsidRPr="00686093">
        <w:rPr>
          <w:rFonts w:ascii="Bookman Old Style" w:hAnsi="Bookman Old Style"/>
          <w:sz w:val="24"/>
        </w:rPr>
        <w:t>1678</w:t>
      </w:r>
      <w:proofErr w:type="gramEnd"/>
      <w:r w:rsidRPr="00686093">
        <w:rPr>
          <w:rFonts w:ascii="Bookman Old Style" w:hAnsi="Bookman Old Style"/>
          <w:sz w:val="24"/>
        </w:rPr>
        <w:t>/1998</w:t>
      </w:r>
      <w:r w:rsidR="006A138B">
        <w:rPr>
          <w:rFonts w:ascii="Bookman Old Style" w:hAnsi="Bookman Old Style"/>
          <w:sz w:val="24"/>
        </w:rPr>
        <w:t xml:space="preserve"> </w:t>
      </w:r>
      <w:r w:rsidRPr="00686093">
        <w:rPr>
          <w:rFonts w:ascii="Bookman Old Style" w:hAnsi="Bookman Old Style"/>
          <w:sz w:val="24"/>
        </w:rPr>
        <w:t>Specification for pre</w:t>
      </w:r>
      <w:r w:rsidR="006A138B">
        <w:rPr>
          <w:rFonts w:ascii="Bookman Old Style" w:hAnsi="Bookman Old Style"/>
          <w:sz w:val="24"/>
        </w:rPr>
        <w:t xml:space="preserve"> </w:t>
      </w:r>
      <w:r w:rsidRPr="00686093">
        <w:rPr>
          <w:rFonts w:ascii="Bookman Old Style" w:hAnsi="Bookman Old Style"/>
          <w:sz w:val="24"/>
        </w:rPr>
        <w:t>stressed concrete poles for overhead power, traction and telecommunication lines.</w:t>
      </w:r>
    </w:p>
    <w:p w:rsidR="00686093" w:rsidRPr="00686093" w:rsidRDefault="00686093" w:rsidP="00686093">
      <w:pPr>
        <w:widowControl w:val="0"/>
        <w:numPr>
          <w:ilvl w:val="1"/>
          <w:numId w:val="4"/>
        </w:numPr>
        <w:tabs>
          <w:tab w:val="clear" w:pos="1211"/>
          <w:tab w:val="num" w:pos="1170"/>
        </w:tabs>
        <w:spacing w:line="360" w:lineRule="auto"/>
        <w:ind w:left="1170" w:hanging="540"/>
        <w:jc w:val="both"/>
        <w:rPr>
          <w:rFonts w:ascii="Bookman Old Style" w:hAnsi="Bookman Old Style"/>
          <w:sz w:val="24"/>
        </w:rPr>
      </w:pPr>
      <w:r w:rsidRPr="00686093">
        <w:rPr>
          <w:rFonts w:ascii="Bookman Old Style" w:hAnsi="Bookman Old Style"/>
          <w:sz w:val="24"/>
        </w:rPr>
        <w:t>IS</w:t>
      </w:r>
      <w:proofErr w:type="gramStart"/>
      <w:r w:rsidR="006A138B">
        <w:rPr>
          <w:rFonts w:ascii="Bookman Old Style" w:hAnsi="Bookman Old Style"/>
          <w:sz w:val="24"/>
        </w:rPr>
        <w:t>:</w:t>
      </w:r>
      <w:r w:rsidRPr="00686093">
        <w:rPr>
          <w:rFonts w:ascii="Bookman Old Style" w:hAnsi="Bookman Old Style"/>
          <w:sz w:val="24"/>
        </w:rPr>
        <w:t>2905</w:t>
      </w:r>
      <w:proofErr w:type="gramEnd"/>
      <w:r w:rsidRPr="00686093">
        <w:rPr>
          <w:rFonts w:ascii="Bookman Old Style" w:hAnsi="Bookman Old Style"/>
          <w:sz w:val="24"/>
        </w:rPr>
        <w:t>/1989 Methods of tests for concrete poles for overhead power and telecommunication lines.</w:t>
      </w:r>
    </w:p>
    <w:p w:rsidR="00686093" w:rsidRDefault="00686093" w:rsidP="00686093">
      <w:pPr>
        <w:widowControl w:val="0"/>
        <w:numPr>
          <w:ilvl w:val="1"/>
          <w:numId w:val="4"/>
        </w:numPr>
        <w:tabs>
          <w:tab w:val="clear" w:pos="1211"/>
          <w:tab w:val="num" w:pos="1170"/>
        </w:tabs>
        <w:spacing w:line="360" w:lineRule="auto"/>
        <w:ind w:left="1170" w:hanging="540"/>
        <w:jc w:val="both"/>
        <w:rPr>
          <w:rFonts w:ascii="Bookman Old Style" w:hAnsi="Bookman Old Style"/>
          <w:sz w:val="24"/>
        </w:rPr>
      </w:pPr>
      <w:r w:rsidRPr="00686093">
        <w:rPr>
          <w:rFonts w:ascii="Bookman Old Style" w:hAnsi="Bookman Old Style"/>
          <w:sz w:val="24"/>
        </w:rPr>
        <w:t>IS</w:t>
      </w:r>
      <w:proofErr w:type="gramStart"/>
      <w:r w:rsidR="006A138B">
        <w:rPr>
          <w:rFonts w:ascii="Bookman Old Style" w:hAnsi="Bookman Old Style"/>
          <w:sz w:val="24"/>
        </w:rPr>
        <w:t>:</w:t>
      </w:r>
      <w:r w:rsidRPr="00686093">
        <w:rPr>
          <w:rFonts w:ascii="Bookman Old Style" w:hAnsi="Bookman Old Style"/>
          <w:sz w:val="24"/>
        </w:rPr>
        <w:t>7321</w:t>
      </w:r>
      <w:proofErr w:type="gramEnd"/>
      <w:r w:rsidRPr="00686093">
        <w:rPr>
          <w:rFonts w:ascii="Bookman Old Style" w:hAnsi="Bookman Old Style"/>
          <w:sz w:val="24"/>
        </w:rPr>
        <w:t xml:space="preserve">/1974 Code of practice for selection, handling and erection of concrete poles for overhead power and telecommunication lines. </w:t>
      </w:r>
    </w:p>
    <w:p w:rsidR="00686093" w:rsidRPr="003C4CE1" w:rsidRDefault="00686093" w:rsidP="00686093">
      <w:pPr>
        <w:widowControl w:val="0"/>
        <w:numPr>
          <w:ilvl w:val="0"/>
          <w:numId w:val="6"/>
        </w:numPr>
        <w:tabs>
          <w:tab w:val="num" w:pos="900"/>
        </w:tabs>
        <w:spacing w:line="360" w:lineRule="auto"/>
        <w:jc w:val="both"/>
        <w:rPr>
          <w:rFonts w:ascii="Bookman Old Style" w:hAnsi="Bookman Old Style"/>
          <w:b/>
          <w:sz w:val="24"/>
        </w:rPr>
      </w:pPr>
      <w:r w:rsidRPr="003C4CE1">
        <w:rPr>
          <w:rFonts w:ascii="Bookman Old Style" w:hAnsi="Bookman Old Style"/>
          <w:b/>
          <w:sz w:val="24"/>
        </w:rPr>
        <w:t>MATERIALS</w:t>
      </w:r>
    </w:p>
    <w:p w:rsidR="00686093" w:rsidRPr="00F16ABE" w:rsidRDefault="00686093" w:rsidP="00686093">
      <w:pPr>
        <w:widowControl w:val="0"/>
        <w:numPr>
          <w:ilvl w:val="1"/>
          <w:numId w:val="6"/>
        </w:numPr>
        <w:spacing w:line="360" w:lineRule="auto"/>
        <w:jc w:val="both"/>
        <w:rPr>
          <w:rFonts w:ascii="Bookman Old Style" w:hAnsi="Bookman Old Style"/>
          <w:sz w:val="24"/>
        </w:rPr>
      </w:pPr>
      <w:r w:rsidRPr="003C4CE1">
        <w:rPr>
          <w:rFonts w:ascii="Bookman Old Style" w:hAnsi="Bookman Old Style"/>
          <w:b/>
          <w:sz w:val="24"/>
        </w:rPr>
        <w:t>Cement:</w:t>
      </w:r>
      <w:r w:rsidRPr="00F16ABE">
        <w:rPr>
          <w:rFonts w:ascii="Bookman Old Style" w:hAnsi="Bookman Old Style"/>
          <w:sz w:val="24"/>
        </w:rPr>
        <w:t xml:space="preserve"> The cement used in the manufacture of pre-stressed concrete poles shall </w:t>
      </w:r>
      <w:r w:rsidR="006A138B">
        <w:rPr>
          <w:rFonts w:ascii="Bookman Old Style" w:hAnsi="Bookman Old Style"/>
          <w:sz w:val="24"/>
        </w:rPr>
        <w:t>be any one of the following 53 G</w:t>
      </w:r>
      <w:r w:rsidRPr="00F16ABE">
        <w:rPr>
          <w:rFonts w:ascii="Bookman Old Style" w:hAnsi="Bookman Old Style"/>
          <w:sz w:val="24"/>
        </w:rPr>
        <w:t>rade ordinary Portland cement conforming to IS</w:t>
      </w:r>
      <w:proofErr w:type="gramStart"/>
      <w:r w:rsidR="006A138B">
        <w:rPr>
          <w:rFonts w:ascii="Bookman Old Style" w:hAnsi="Bookman Old Style"/>
          <w:sz w:val="24"/>
        </w:rPr>
        <w:t>:</w:t>
      </w:r>
      <w:r w:rsidRPr="00F16ABE">
        <w:rPr>
          <w:rFonts w:ascii="Bookman Old Style" w:hAnsi="Bookman Old Style"/>
          <w:sz w:val="24"/>
        </w:rPr>
        <w:t>12269</w:t>
      </w:r>
      <w:proofErr w:type="gramEnd"/>
      <w:r w:rsidRPr="00F16ABE">
        <w:rPr>
          <w:rFonts w:ascii="Bookman Old Style" w:hAnsi="Bookman Old Style"/>
          <w:sz w:val="24"/>
        </w:rPr>
        <w:t>.</w:t>
      </w:r>
    </w:p>
    <w:p w:rsidR="00686093" w:rsidRPr="00F16ABE" w:rsidRDefault="00686093" w:rsidP="00686093">
      <w:pPr>
        <w:widowControl w:val="0"/>
        <w:numPr>
          <w:ilvl w:val="0"/>
          <w:numId w:val="7"/>
        </w:numPr>
        <w:tabs>
          <w:tab w:val="clear" w:pos="810"/>
          <w:tab w:val="left" w:pos="1350"/>
        </w:tabs>
        <w:spacing w:line="360" w:lineRule="auto"/>
        <w:ind w:left="1353" w:hanging="446"/>
        <w:jc w:val="both"/>
        <w:rPr>
          <w:rFonts w:ascii="Bookman Old Style" w:hAnsi="Bookman Old Style"/>
          <w:sz w:val="24"/>
        </w:rPr>
      </w:pPr>
      <w:r w:rsidRPr="00F16ABE">
        <w:rPr>
          <w:rFonts w:ascii="Bookman Old Style" w:hAnsi="Bookman Old Style"/>
          <w:sz w:val="24"/>
        </w:rPr>
        <w:t>Portland slag cement conforming to IS</w:t>
      </w:r>
      <w:proofErr w:type="gramStart"/>
      <w:r w:rsidR="006A138B">
        <w:rPr>
          <w:rFonts w:ascii="Bookman Old Style" w:hAnsi="Bookman Old Style"/>
          <w:sz w:val="24"/>
        </w:rPr>
        <w:t>:</w:t>
      </w:r>
      <w:r w:rsidRPr="00F16ABE">
        <w:rPr>
          <w:rFonts w:ascii="Bookman Old Style" w:hAnsi="Bookman Old Style"/>
          <w:sz w:val="24"/>
        </w:rPr>
        <w:t>455</w:t>
      </w:r>
      <w:proofErr w:type="gramEnd"/>
      <w:r w:rsidRPr="00F16ABE">
        <w:rPr>
          <w:rFonts w:ascii="Bookman Old Style" w:hAnsi="Bookman Old Style"/>
          <w:sz w:val="24"/>
        </w:rPr>
        <w:t xml:space="preserve"> but with not more than 50 percent slag content. </w:t>
      </w:r>
    </w:p>
    <w:p w:rsidR="00686093" w:rsidRPr="00F16ABE" w:rsidRDefault="00686093" w:rsidP="00686093">
      <w:pPr>
        <w:widowControl w:val="0"/>
        <w:numPr>
          <w:ilvl w:val="0"/>
          <w:numId w:val="7"/>
        </w:numPr>
        <w:tabs>
          <w:tab w:val="clear" w:pos="810"/>
          <w:tab w:val="left" w:pos="1350"/>
        </w:tabs>
        <w:spacing w:line="360" w:lineRule="auto"/>
        <w:ind w:left="1353" w:hanging="446"/>
        <w:jc w:val="both"/>
        <w:rPr>
          <w:rFonts w:ascii="Bookman Old Style" w:hAnsi="Bookman Old Style"/>
          <w:sz w:val="24"/>
        </w:rPr>
      </w:pPr>
      <w:r w:rsidRPr="00F16ABE">
        <w:rPr>
          <w:rFonts w:ascii="Bookman Old Style" w:hAnsi="Bookman Old Style"/>
          <w:sz w:val="24"/>
        </w:rPr>
        <w:t>Rapid hardening Portland cement conforming to IS</w:t>
      </w:r>
      <w:proofErr w:type="gramStart"/>
      <w:r w:rsidR="006A138B">
        <w:rPr>
          <w:rFonts w:ascii="Bookman Old Style" w:hAnsi="Bookman Old Style"/>
          <w:sz w:val="24"/>
        </w:rPr>
        <w:t>:</w:t>
      </w:r>
      <w:r w:rsidRPr="00F16ABE">
        <w:rPr>
          <w:rFonts w:ascii="Bookman Old Style" w:hAnsi="Bookman Old Style"/>
          <w:sz w:val="24"/>
        </w:rPr>
        <w:t>8041</w:t>
      </w:r>
      <w:proofErr w:type="gramEnd"/>
      <w:r w:rsidRPr="00F16ABE">
        <w:rPr>
          <w:rFonts w:ascii="Bookman Old Style" w:hAnsi="Bookman Old Style"/>
          <w:sz w:val="24"/>
        </w:rPr>
        <w:t xml:space="preserve">. </w:t>
      </w:r>
    </w:p>
    <w:p w:rsidR="00686093" w:rsidRPr="00F16ABE" w:rsidRDefault="00686093" w:rsidP="00686093">
      <w:pPr>
        <w:widowControl w:val="0"/>
        <w:numPr>
          <w:ilvl w:val="0"/>
          <w:numId w:val="7"/>
        </w:numPr>
        <w:tabs>
          <w:tab w:val="clear" w:pos="810"/>
          <w:tab w:val="left" w:pos="1350"/>
        </w:tabs>
        <w:spacing w:line="360" w:lineRule="auto"/>
        <w:ind w:left="1353" w:hanging="446"/>
        <w:jc w:val="both"/>
        <w:rPr>
          <w:rFonts w:ascii="Bookman Old Style" w:hAnsi="Bookman Old Style"/>
          <w:sz w:val="24"/>
        </w:rPr>
      </w:pPr>
      <w:r w:rsidRPr="00F16ABE">
        <w:rPr>
          <w:rFonts w:ascii="Bookman Old Style" w:hAnsi="Bookman Old Style"/>
          <w:sz w:val="24"/>
        </w:rPr>
        <w:t xml:space="preserve">43 </w:t>
      </w:r>
      <w:r w:rsidR="006A138B" w:rsidRPr="00F16ABE">
        <w:rPr>
          <w:rFonts w:ascii="Bookman Old Style" w:hAnsi="Bookman Old Style"/>
          <w:sz w:val="24"/>
        </w:rPr>
        <w:t xml:space="preserve">Grade </w:t>
      </w:r>
      <w:r w:rsidRPr="00F16ABE">
        <w:rPr>
          <w:rFonts w:ascii="Bookman Old Style" w:hAnsi="Bookman Old Style"/>
          <w:sz w:val="24"/>
        </w:rPr>
        <w:t>ordinary Portland cement conforming to IS</w:t>
      </w:r>
      <w:r w:rsidR="006A138B">
        <w:rPr>
          <w:rFonts w:ascii="Bookman Old Style" w:hAnsi="Bookman Old Style"/>
          <w:sz w:val="24"/>
        </w:rPr>
        <w:t>:</w:t>
      </w:r>
      <w:r w:rsidRPr="00F16ABE">
        <w:rPr>
          <w:rFonts w:ascii="Bookman Old Style" w:hAnsi="Bookman Old Style"/>
          <w:sz w:val="24"/>
        </w:rPr>
        <w:t>8112, and</w:t>
      </w:r>
    </w:p>
    <w:p w:rsidR="00686093" w:rsidRPr="00F16ABE" w:rsidRDefault="00686093" w:rsidP="00686093">
      <w:pPr>
        <w:widowControl w:val="0"/>
        <w:numPr>
          <w:ilvl w:val="0"/>
          <w:numId w:val="7"/>
        </w:numPr>
        <w:tabs>
          <w:tab w:val="clear" w:pos="810"/>
          <w:tab w:val="left" w:pos="1350"/>
        </w:tabs>
        <w:spacing w:line="360" w:lineRule="auto"/>
        <w:ind w:left="1353" w:hanging="446"/>
        <w:jc w:val="both"/>
        <w:rPr>
          <w:rFonts w:ascii="Bookman Old Style" w:hAnsi="Bookman Old Style"/>
          <w:sz w:val="24"/>
        </w:rPr>
      </w:pPr>
      <w:r w:rsidRPr="00F16ABE">
        <w:rPr>
          <w:rFonts w:ascii="Bookman Old Style" w:hAnsi="Bookman Old Style"/>
          <w:sz w:val="24"/>
        </w:rPr>
        <w:t xml:space="preserve">53 </w:t>
      </w:r>
      <w:r w:rsidR="006A138B" w:rsidRPr="00F16ABE">
        <w:rPr>
          <w:rFonts w:ascii="Bookman Old Style" w:hAnsi="Bookman Old Style"/>
          <w:sz w:val="24"/>
        </w:rPr>
        <w:t xml:space="preserve">Grade </w:t>
      </w:r>
      <w:r w:rsidRPr="00F16ABE">
        <w:rPr>
          <w:rFonts w:ascii="Bookman Old Style" w:hAnsi="Bookman Old Style"/>
          <w:sz w:val="24"/>
        </w:rPr>
        <w:t>ordinary P</w:t>
      </w:r>
      <w:r w:rsidR="006A138B">
        <w:rPr>
          <w:rFonts w:ascii="Bookman Old Style" w:hAnsi="Bookman Old Style"/>
          <w:sz w:val="24"/>
        </w:rPr>
        <w:t>ortland cement conforming to IS</w:t>
      </w:r>
      <w:proofErr w:type="gramStart"/>
      <w:r w:rsidR="006A138B">
        <w:rPr>
          <w:rFonts w:ascii="Bookman Old Style" w:hAnsi="Bookman Old Style"/>
          <w:sz w:val="24"/>
        </w:rPr>
        <w:t>:</w:t>
      </w:r>
      <w:r w:rsidRPr="00F16ABE">
        <w:rPr>
          <w:rFonts w:ascii="Bookman Old Style" w:hAnsi="Bookman Old Style"/>
          <w:sz w:val="24"/>
        </w:rPr>
        <w:t>12269</w:t>
      </w:r>
      <w:proofErr w:type="gramEnd"/>
      <w:r w:rsidRPr="00F16ABE">
        <w:rPr>
          <w:rFonts w:ascii="Bookman Old Style" w:hAnsi="Bookman Old Style"/>
          <w:sz w:val="24"/>
        </w:rPr>
        <w:t xml:space="preserve">. </w:t>
      </w:r>
    </w:p>
    <w:p w:rsidR="00686093" w:rsidRPr="00F16ABE" w:rsidRDefault="00686093" w:rsidP="00686093">
      <w:pPr>
        <w:widowControl w:val="0"/>
        <w:tabs>
          <w:tab w:val="clear" w:pos="360"/>
          <w:tab w:val="left" w:pos="1440"/>
        </w:tabs>
        <w:ind w:left="994"/>
        <w:jc w:val="both"/>
        <w:rPr>
          <w:rFonts w:ascii="Bookman Old Style" w:hAnsi="Bookman Old Style"/>
          <w:sz w:val="14"/>
        </w:rPr>
      </w:pPr>
    </w:p>
    <w:p w:rsidR="00E84080" w:rsidRPr="00E84080" w:rsidRDefault="00686093" w:rsidP="00E84080">
      <w:pPr>
        <w:widowControl w:val="0"/>
        <w:numPr>
          <w:ilvl w:val="1"/>
          <w:numId w:val="6"/>
        </w:numPr>
        <w:spacing w:line="360" w:lineRule="auto"/>
        <w:jc w:val="both"/>
        <w:rPr>
          <w:rFonts w:ascii="Bookman Old Style" w:hAnsi="Bookman Old Style"/>
          <w:sz w:val="24"/>
        </w:rPr>
      </w:pPr>
      <w:r w:rsidRPr="00F16ABE">
        <w:rPr>
          <w:rFonts w:ascii="Bookman Old Style" w:hAnsi="Bookman Old Style"/>
          <w:sz w:val="24"/>
        </w:rPr>
        <w:t xml:space="preserve"> </w:t>
      </w:r>
      <w:r w:rsidRPr="006E5D22">
        <w:rPr>
          <w:rFonts w:ascii="Bookman Old Style" w:hAnsi="Bookman Old Style"/>
          <w:b/>
          <w:sz w:val="24"/>
          <w:u w:val="single"/>
        </w:rPr>
        <w:t>Aggregates:</w:t>
      </w:r>
      <w:r w:rsidRPr="00F16ABE">
        <w:rPr>
          <w:rFonts w:ascii="Bookman Old Style" w:hAnsi="Bookman Old Style"/>
          <w:sz w:val="24"/>
        </w:rPr>
        <w:t xml:space="preserve">  Aggregates used for manufacture of pre-stressed concrete poles shall conform to IS</w:t>
      </w:r>
      <w:proofErr w:type="gramStart"/>
      <w:r w:rsidRPr="00F16ABE">
        <w:rPr>
          <w:rFonts w:ascii="Bookman Old Style" w:hAnsi="Bookman Old Style"/>
          <w:sz w:val="24"/>
        </w:rPr>
        <w:t>:383</w:t>
      </w:r>
      <w:proofErr w:type="gramEnd"/>
      <w:r w:rsidRPr="00F16ABE">
        <w:rPr>
          <w:rFonts w:ascii="Bookman Old Style" w:hAnsi="Bookman Old Style"/>
          <w:sz w:val="24"/>
        </w:rPr>
        <w:t xml:space="preserve"> (Specification for coarse and fine </w:t>
      </w:r>
      <w:r w:rsidRPr="00F16ABE">
        <w:rPr>
          <w:rFonts w:ascii="Bookman Old Style" w:hAnsi="Bookman Old Style"/>
          <w:sz w:val="24"/>
        </w:rPr>
        <w:lastRenderedPageBreak/>
        <w:t>aggregates from natural sources for concrete).  The nominal maximum size of</w:t>
      </w:r>
      <w:r w:rsidR="00E84080">
        <w:rPr>
          <w:rFonts w:ascii="Bookman Old Style" w:hAnsi="Bookman Old Style"/>
          <w:sz w:val="24"/>
        </w:rPr>
        <w:t xml:space="preserve"> </w:t>
      </w:r>
      <w:r w:rsidR="00E84080" w:rsidRPr="00E84080">
        <w:rPr>
          <w:rFonts w:ascii="Bookman Old Style" w:hAnsi="Bookman Old Style"/>
          <w:sz w:val="24"/>
        </w:rPr>
        <w:t>aggregates shall in no case exceed 12 mm.</w:t>
      </w:r>
    </w:p>
    <w:p w:rsidR="006E5D22" w:rsidRPr="006E5D22" w:rsidRDefault="006E5D22" w:rsidP="006E5D22">
      <w:pPr>
        <w:widowControl w:val="0"/>
        <w:numPr>
          <w:ilvl w:val="1"/>
          <w:numId w:val="6"/>
        </w:numPr>
        <w:spacing w:line="360" w:lineRule="auto"/>
        <w:jc w:val="both"/>
        <w:rPr>
          <w:rFonts w:ascii="Bookman Old Style" w:hAnsi="Bookman Old Style"/>
          <w:sz w:val="24"/>
        </w:rPr>
      </w:pPr>
      <w:r w:rsidRPr="006E5D22">
        <w:rPr>
          <w:rFonts w:ascii="Bookman Old Style" w:hAnsi="Bookman Old Style"/>
          <w:b/>
          <w:sz w:val="24"/>
          <w:u w:val="single"/>
        </w:rPr>
        <w:t>Water:</w:t>
      </w:r>
      <w:r w:rsidRPr="006E5D22">
        <w:rPr>
          <w:rFonts w:ascii="Bookman Old Style" w:hAnsi="Bookman Old Style"/>
          <w:sz w:val="24"/>
        </w:rPr>
        <w:t xml:space="preserve">  Water shall be free from chlorides, </w:t>
      </w:r>
      <w:proofErr w:type="spellStart"/>
      <w:r w:rsidRPr="006E5D22">
        <w:rPr>
          <w:rFonts w:ascii="Bookman Old Style" w:hAnsi="Bookman Old Style"/>
          <w:sz w:val="24"/>
        </w:rPr>
        <w:t>Sulphate</w:t>
      </w:r>
      <w:proofErr w:type="spellEnd"/>
      <w:r w:rsidRPr="006E5D22">
        <w:rPr>
          <w:rFonts w:ascii="Bookman Old Style" w:hAnsi="Bookman Old Style"/>
          <w:sz w:val="24"/>
        </w:rPr>
        <w:t>, other salts and organic matter. Potable water will be generally suitable.</w:t>
      </w:r>
    </w:p>
    <w:p w:rsidR="006E5D22" w:rsidRPr="006E5D22" w:rsidRDefault="006E5D22" w:rsidP="006E5D22">
      <w:pPr>
        <w:widowControl w:val="0"/>
        <w:numPr>
          <w:ilvl w:val="1"/>
          <w:numId w:val="6"/>
        </w:numPr>
        <w:spacing w:line="360" w:lineRule="auto"/>
        <w:jc w:val="both"/>
        <w:rPr>
          <w:rFonts w:ascii="Bookman Old Style" w:hAnsi="Bookman Old Style"/>
          <w:sz w:val="24"/>
        </w:rPr>
      </w:pPr>
      <w:r w:rsidRPr="006E5D22">
        <w:rPr>
          <w:rFonts w:ascii="Bookman Old Style" w:hAnsi="Bookman Old Style"/>
          <w:b/>
          <w:sz w:val="24"/>
          <w:u w:val="single"/>
        </w:rPr>
        <w:t>Admixtures:</w:t>
      </w:r>
      <w:r w:rsidRPr="006E5D22">
        <w:rPr>
          <w:rFonts w:ascii="Bookman Old Style" w:hAnsi="Bookman Old Style"/>
          <w:sz w:val="24"/>
        </w:rPr>
        <w:t xml:space="preserve">  Admixtures should not contain chlorides in any form are likely to promote corrosion of pre-stressing steel. Admixtures shall conform to IS</w:t>
      </w:r>
      <w:proofErr w:type="gramStart"/>
      <w:r w:rsidRPr="006E5D22">
        <w:rPr>
          <w:rFonts w:ascii="Bookman Old Style" w:hAnsi="Bookman Old Style"/>
          <w:sz w:val="24"/>
        </w:rPr>
        <w:t>:9103</w:t>
      </w:r>
      <w:proofErr w:type="gramEnd"/>
      <w:r w:rsidRPr="006E5D22">
        <w:rPr>
          <w:rFonts w:ascii="Bookman Old Style" w:hAnsi="Bookman Old Style"/>
          <w:sz w:val="24"/>
        </w:rPr>
        <w:t xml:space="preserve"> (Specification for admixtures for concrete).</w:t>
      </w:r>
    </w:p>
    <w:p w:rsidR="006E5D22" w:rsidRPr="006E5D22" w:rsidRDefault="003C4CE1" w:rsidP="006E5D22">
      <w:pPr>
        <w:widowControl w:val="0"/>
        <w:numPr>
          <w:ilvl w:val="1"/>
          <w:numId w:val="6"/>
        </w:numPr>
        <w:spacing w:line="360" w:lineRule="auto"/>
        <w:jc w:val="both"/>
        <w:rPr>
          <w:rFonts w:ascii="Bookman Old Style" w:hAnsi="Bookman Old Style"/>
          <w:sz w:val="24"/>
        </w:rPr>
      </w:pPr>
      <w:r>
        <w:rPr>
          <w:rFonts w:ascii="Bookman Old Style" w:hAnsi="Bookman Old Style"/>
          <w:b/>
          <w:sz w:val="24"/>
          <w:u w:val="single"/>
        </w:rPr>
        <w:t xml:space="preserve">Pre </w:t>
      </w:r>
      <w:r w:rsidR="006E5D22" w:rsidRPr="006E5D22">
        <w:rPr>
          <w:rFonts w:ascii="Bookman Old Style" w:hAnsi="Bookman Old Style"/>
          <w:b/>
          <w:sz w:val="24"/>
          <w:u w:val="single"/>
        </w:rPr>
        <w:t>stressing steel:</w:t>
      </w:r>
      <w:r w:rsidR="006E5D22" w:rsidRPr="006E5D22">
        <w:rPr>
          <w:rFonts w:ascii="Bookman Old Style" w:hAnsi="Bookman Old Style"/>
          <w:sz w:val="24"/>
        </w:rPr>
        <w:t xml:space="preserve"> The pre</w:t>
      </w:r>
      <w:r w:rsidR="006A138B">
        <w:rPr>
          <w:rFonts w:ascii="Bookman Old Style" w:hAnsi="Bookman Old Style"/>
          <w:sz w:val="24"/>
        </w:rPr>
        <w:t xml:space="preserve"> </w:t>
      </w:r>
      <w:r w:rsidR="006E5D22" w:rsidRPr="006E5D22">
        <w:rPr>
          <w:rFonts w:ascii="Bookman Old Style" w:hAnsi="Bookman Old Style"/>
          <w:sz w:val="24"/>
        </w:rPr>
        <w:t>stressing steel wires, including those used as un</w:t>
      </w:r>
      <w:r w:rsidR="006A138B">
        <w:rPr>
          <w:rFonts w:ascii="Bookman Old Style" w:hAnsi="Bookman Old Style"/>
          <w:sz w:val="24"/>
        </w:rPr>
        <w:t xml:space="preserve"> </w:t>
      </w:r>
      <w:r w:rsidR="006E5D22" w:rsidRPr="006E5D22">
        <w:rPr>
          <w:rFonts w:ascii="Bookman Old Style" w:hAnsi="Bookman Old Style"/>
          <w:sz w:val="24"/>
        </w:rPr>
        <w:t>tensioned wires, should conform to any one of the following:</w:t>
      </w:r>
    </w:p>
    <w:p w:rsidR="006E5D22" w:rsidRPr="006E5D22" w:rsidRDefault="006E5D22" w:rsidP="006E5D22">
      <w:pPr>
        <w:widowControl w:val="0"/>
        <w:numPr>
          <w:ilvl w:val="0"/>
          <w:numId w:val="1"/>
        </w:numPr>
        <w:tabs>
          <w:tab w:val="clear" w:pos="1211"/>
        </w:tabs>
        <w:spacing w:line="360" w:lineRule="auto"/>
        <w:ind w:left="1260" w:hanging="409"/>
        <w:jc w:val="both"/>
        <w:rPr>
          <w:rFonts w:ascii="Bookman Old Style" w:hAnsi="Bookman Old Style"/>
          <w:sz w:val="24"/>
        </w:rPr>
      </w:pPr>
      <w:r w:rsidRPr="006E5D22">
        <w:rPr>
          <w:rFonts w:ascii="Bookman Old Style" w:hAnsi="Bookman Old Style"/>
          <w:sz w:val="24"/>
        </w:rPr>
        <w:t>IS</w:t>
      </w:r>
      <w:proofErr w:type="gramStart"/>
      <w:r w:rsidR="006A138B">
        <w:rPr>
          <w:rFonts w:ascii="Bookman Old Style" w:hAnsi="Bookman Old Style"/>
          <w:sz w:val="24"/>
        </w:rPr>
        <w:t>:</w:t>
      </w:r>
      <w:r w:rsidRPr="006E5D22">
        <w:rPr>
          <w:rFonts w:ascii="Bookman Old Style" w:hAnsi="Bookman Old Style"/>
          <w:sz w:val="24"/>
        </w:rPr>
        <w:t>1785</w:t>
      </w:r>
      <w:proofErr w:type="gramEnd"/>
      <w:r w:rsidRPr="006E5D22">
        <w:rPr>
          <w:rFonts w:ascii="Bookman Old Style" w:hAnsi="Bookman Old Style"/>
          <w:sz w:val="24"/>
        </w:rPr>
        <w:t xml:space="preserve"> (Part-I) Specification for plain hard-drawn steel wire for pre-stressed concrete.   Part-I-Cold drawn stress relieved wire, </w:t>
      </w:r>
    </w:p>
    <w:p w:rsidR="006E5D22" w:rsidRPr="006E5D22" w:rsidRDefault="006E5D22" w:rsidP="006E5D22">
      <w:pPr>
        <w:widowControl w:val="0"/>
        <w:numPr>
          <w:ilvl w:val="0"/>
          <w:numId w:val="1"/>
        </w:numPr>
        <w:tabs>
          <w:tab w:val="clear" w:pos="1211"/>
        </w:tabs>
        <w:spacing w:line="360" w:lineRule="auto"/>
        <w:ind w:left="1260" w:hanging="409"/>
        <w:jc w:val="both"/>
        <w:rPr>
          <w:rFonts w:ascii="Bookman Old Style" w:hAnsi="Bookman Old Style"/>
          <w:sz w:val="24"/>
        </w:rPr>
      </w:pPr>
      <w:r w:rsidRPr="006E5D22">
        <w:rPr>
          <w:rFonts w:ascii="Bookman Old Style" w:hAnsi="Bookman Old Style"/>
          <w:sz w:val="24"/>
        </w:rPr>
        <w:t>IS</w:t>
      </w:r>
      <w:proofErr w:type="gramStart"/>
      <w:r w:rsidRPr="006E5D22">
        <w:rPr>
          <w:rFonts w:ascii="Bookman Old Style" w:hAnsi="Bookman Old Style"/>
          <w:sz w:val="24"/>
        </w:rPr>
        <w:t>:1785</w:t>
      </w:r>
      <w:proofErr w:type="gramEnd"/>
      <w:r w:rsidRPr="006E5D22">
        <w:rPr>
          <w:rFonts w:ascii="Bookman Old Style" w:hAnsi="Bookman Old Style"/>
          <w:sz w:val="24"/>
        </w:rPr>
        <w:t xml:space="preserve"> (Part-II) Specification for plain hard drawn steel wire for pre-stressed concrete, Part-II.  As drawn wire, or </w:t>
      </w:r>
    </w:p>
    <w:p w:rsidR="006E5D22" w:rsidRPr="006E5D22" w:rsidRDefault="006E5D22" w:rsidP="006E5D22">
      <w:pPr>
        <w:widowControl w:val="0"/>
        <w:numPr>
          <w:ilvl w:val="0"/>
          <w:numId w:val="1"/>
        </w:numPr>
        <w:tabs>
          <w:tab w:val="clear" w:pos="1211"/>
        </w:tabs>
        <w:spacing w:line="360" w:lineRule="auto"/>
        <w:ind w:left="1260" w:hanging="409"/>
        <w:jc w:val="both"/>
        <w:rPr>
          <w:rFonts w:ascii="Bookman Old Style" w:hAnsi="Bookman Old Style"/>
          <w:sz w:val="24"/>
        </w:rPr>
      </w:pPr>
      <w:r w:rsidRPr="006E5D22">
        <w:rPr>
          <w:rFonts w:ascii="Bookman Old Style" w:hAnsi="Bookman Old Style"/>
          <w:sz w:val="24"/>
        </w:rPr>
        <w:t>IS 6003 Specification for indented wire for pre-stressed concrete,</w:t>
      </w:r>
    </w:p>
    <w:p w:rsidR="006E5D22" w:rsidRPr="006E5D22" w:rsidRDefault="006E5D22" w:rsidP="006E5D22">
      <w:pPr>
        <w:widowControl w:val="0"/>
        <w:numPr>
          <w:ilvl w:val="0"/>
          <w:numId w:val="1"/>
        </w:numPr>
        <w:tabs>
          <w:tab w:val="clear" w:pos="1211"/>
        </w:tabs>
        <w:spacing w:line="360" w:lineRule="auto"/>
        <w:ind w:left="1260" w:hanging="409"/>
        <w:jc w:val="both"/>
        <w:rPr>
          <w:rFonts w:ascii="Bookman Old Style" w:hAnsi="Bookman Old Style"/>
          <w:sz w:val="24"/>
        </w:rPr>
      </w:pPr>
      <w:r w:rsidRPr="006E5D22">
        <w:rPr>
          <w:rFonts w:ascii="Bookman Old Style" w:hAnsi="Bookman Old Style"/>
          <w:sz w:val="24"/>
        </w:rPr>
        <w:t>Uncoated stress r</w:t>
      </w:r>
      <w:r w:rsidR="006A138B">
        <w:rPr>
          <w:rFonts w:ascii="Bookman Old Style" w:hAnsi="Bookman Old Style"/>
          <w:sz w:val="24"/>
        </w:rPr>
        <w:t>elieved strand conforming to IS:</w:t>
      </w:r>
      <w:r w:rsidRPr="006E5D22">
        <w:rPr>
          <w:rFonts w:ascii="Bookman Old Style" w:hAnsi="Bookman Old Style"/>
          <w:sz w:val="24"/>
        </w:rPr>
        <w:t>6006 or IS</w:t>
      </w:r>
      <w:r w:rsidR="006A138B">
        <w:rPr>
          <w:rFonts w:ascii="Bookman Old Style" w:hAnsi="Bookman Old Style"/>
          <w:sz w:val="24"/>
        </w:rPr>
        <w:t>:</w:t>
      </w:r>
      <w:r w:rsidRPr="006E5D22">
        <w:rPr>
          <w:rFonts w:ascii="Bookman Old Style" w:hAnsi="Bookman Old Style"/>
          <w:sz w:val="24"/>
        </w:rPr>
        <w:t>14268</w:t>
      </w:r>
    </w:p>
    <w:p w:rsidR="006E5D22" w:rsidRPr="006E5D22" w:rsidRDefault="006E5D22" w:rsidP="006E5D22">
      <w:pPr>
        <w:widowControl w:val="0"/>
        <w:numPr>
          <w:ilvl w:val="0"/>
          <w:numId w:val="1"/>
        </w:numPr>
        <w:tabs>
          <w:tab w:val="clear" w:pos="1211"/>
        </w:tabs>
        <w:spacing w:line="360" w:lineRule="auto"/>
        <w:ind w:left="1260" w:hanging="409"/>
        <w:jc w:val="both"/>
        <w:rPr>
          <w:rFonts w:ascii="Bookman Old Style" w:hAnsi="Bookman Old Style"/>
          <w:sz w:val="24"/>
        </w:rPr>
      </w:pPr>
      <w:r w:rsidRPr="006E5D22">
        <w:rPr>
          <w:rFonts w:ascii="Bookman Old Style" w:hAnsi="Bookman Old Style"/>
          <w:sz w:val="24"/>
        </w:rPr>
        <w:t>High tensile steel bar conforming to IS</w:t>
      </w:r>
      <w:r w:rsidR="003C4CE1">
        <w:rPr>
          <w:rFonts w:ascii="Bookman Old Style" w:hAnsi="Bookman Old Style"/>
          <w:sz w:val="24"/>
        </w:rPr>
        <w:t>:</w:t>
      </w:r>
      <w:r w:rsidRPr="006E5D22">
        <w:rPr>
          <w:rFonts w:ascii="Bookman Old Style" w:hAnsi="Bookman Old Style"/>
          <w:sz w:val="24"/>
        </w:rPr>
        <w:t>2090</w:t>
      </w:r>
    </w:p>
    <w:p w:rsidR="006E5D22" w:rsidRPr="006E5D22" w:rsidRDefault="006E5D22" w:rsidP="006E5D22">
      <w:pPr>
        <w:widowControl w:val="0"/>
        <w:tabs>
          <w:tab w:val="clear" w:pos="360"/>
        </w:tabs>
        <w:spacing w:line="360" w:lineRule="auto"/>
        <w:ind w:left="851"/>
        <w:jc w:val="both"/>
        <w:rPr>
          <w:rFonts w:ascii="Bookman Old Style" w:hAnsi="Bookman Old Style"/>
          <w:sz w:val="24"/>
        </w:rPr>
      </w:pPr>
      <w:r w:rsidRPr="006E5D22">
        <w:rPr>
          <w:rFonts w:ascii="Bookman Old Style" w:hAnsi="Bookman Old Style"/>
          <w:sz w:val="24"/>
        </w:rPr>
        <w:t xml:space="preserve">The type designs given are for plain wires of 4 mm </w:t>
      </w:r>
      <w:proofErr w:type="spellStart"/>
      <w:r w:rsidRPr="006E5D22">
        <w:rPr>
          <w:rFonts w:ascii="Bookman Old Style" w:hAnsi="Bookman Old Style"/>
          <w:sz w:val="24"/>
        </w:rPr>
        <w:t>dia</w:t>
      </w:r>
      <w:proofErr w:type="spellEnd"/>
      <w:r w:rsidR="003C4CE1">
        <w:rPr>
          <w:rFonts w:ascii="Bookman Old Style" w:hAnsi="Bookman Old Style"/>
          <w:sz w:val="24"/>
        </w:rPr>
        <w:t xml:space="preserve"> </w:t>
      </w:r>
      <w:r w:rsidRPr="006E5D22">
        <w:rPr>
          <w:rFonts w:ascii="Bookman Old Style" w:hAnsi="Bookman Old Style"/>
          <w:sz w:val="24"/>
        </w:rPr>
        <w:t>with guaranteed ultimate strength of 175 Kg/mm². All pre</w:t>
      </w:r>
      <w:r w:rsidR="006A138B">
        <w:rPr>
          <w:rFonts w:ascii="Bookman Old Style" w:hAnsi="Bookman Old Style"/>
          <w:sz w:val="24"/>
        </w:rPr>
        <w:t xml:space="preserve"> </w:t>
      </w:r>
      <w:r w:rsidRPr="006E5D22">
        <w:rPr>
          <w:rFonts w:ascii="Bookman Old Style" w:hAnsi="Bookman Old Style"/>
          <w:sz w:val="24"/>
        </w:rPr>
        <w:t>stressing steel shall be free from splits, harmful stretches, surface flaws, rough, aged and imperfect edges and other defects likely to impair its use in Pre</w:t>
      </w:r>
      <w:r w:rsidR="006A138B">
        <w:rPr>
          <w:rFonts w:ascii="Bookman Old Style" w:hAnsi="Bookman Old Style"/>
          <w:sz w:val="24"/>
        </w:rPr>
        <w:t xml:space="preserve"> </w:t>
      </w:r>
      <w:r w:rsidRPr="006E5D22">
        <w:rPr>
          <w:rFonts w:ascii="Bookman Old Style" w:hAnsi="Bookman Old Style"/>
          <w:sz w:val="24"/>
        </w:rPr>
        <w:t xml:space="preserve">stressed concrete. </w:t>
      </w:r>
    </w:p>
    <w:p w:rsidR="006E5D22" w:rsidRPr="008F6150" w:rsidRDefault="006E5D22" w:rsidP="006E5D22">
      <w:pPr>
        <w:widowControl w:val="0"/>
        <w:tabs>
          <w:tab w:val="clear" w:pos="360"/>
        </w:tabs>
        <w:ind w:left="851"/>
        <w:jc w:val="both"/>
        <w:rPr>
          <w:rFonts w:ascii="Bookman Old Style" w:hAnsi="Bookman Old Style"/>
          <w:sz w:val="16"/>
        </w:rPr>
      </w:pPr>
    </w:p>
    <w:p w:rsidR="006E5D22" w:rsidRPr="001425B6" w:rsidRDefault="006E5D22" w:rsidP="006E5D22">
      <w:pPr>
        <w:widowControl w:val="0"/>
        <w:numPr>
          <w:ilvl w:val="0"/>
          <w:numId w:val="6"/>
        </w:numPr>
        <w:spacing w:line="360" w:lineRule="auto"/>
        <w:jc w:val="both"/>
        <w:rPr>
          <w:rFonts w:ascii="Bookman Old Style" w:hAnsi="Bookman Old Style"/>
          <w:b/>
          <w:sz w:val="24"/>
        </w:rPr>
      </w:pPr>
      <w:r w:rsidRPr="001425B6">
        <w:rPr>
          <w:rFonts w:ascii="Bookman Old Style" w:hAnsi="Bookman Old Style"/>
          <w:b/>
          <w:sz w:val="24"/>
        </w:rPr>
        <w:t>CONCRETE MIX:</w:t>
      </w:r>
    </w:p>
    <w:p w:rsidR="006E5D22" w:rsidRPr="0092667C" w:rsidRDefault="006E5D22" w:rsidP="006E5D22">
      <w:pPr>
        <w:widowControl w:val="0"/>
        <w:tabs>
          <w:tab w:val="clear" w:pos="360"/>
        </w:tabs>
        <w:spacing w:line="360" w:lineRule="auto"/>
        <w:jc w:val="both"/>
        <w:rPr>
          <w:rFonts w:ascii="Bookman Old Style" w:hAnsi="Bookman Old Style"/>
          <w:sz w:val="2"/>
        </w:rPr>
      </w:pPr>
    </w:p>
    <w:p w:rsidR="006E5D22" w:rsidRPr="006E5D22" w:rsidRDefault="006E5D22" w:rsidP="006E5D22">
      <w:pPr>
        <w:widowControl w:val="0"/>
        <w:numPr>
          <w:ilvl w:val="1"/>
          <w:numId w:val="6"/>
        </w:numPr>
        <w:spacing w:line="360" w:lineRule="auto"/>
        <w:jc w:val="both"/>
        <w:rPr>
          <w:rFonts w:ascii="Bookman Old Style" w:hAnsi="Bookman Old Style"/>
          <w:sz w:val="24"/>
        </w:rPr>
      </w:pPr>
      <w:r w:rsidRPr="006E5D22">
        <w:rPr>
          <w:rFonts w:ascii="Bookman Old Style" w:hAnsi="Bookman Old Style"/>
          <w:sz w:val="24"/>
        </w:rPr>
        <w:t>The  concrete mix shall be designed to the  requirement laid  down for controlled concrete (also called  design mix  concrete)  in IS:1343 Code of  practice  for pre</w:t>
      </w:r>
      <w:r w:rsidR="006A138B">
        <w:rPr>
          <w:rFonts w:ascii="Bookman Old Style" w:hAnsi="Bookman Old Style"/>
          <w:sz w:val="24"/>
        </w:rPr>
        <w:t xml:space="preserve"> </w:t>
      </w:r>
      <w:r w:rsidRPr="006E5D22">
        <w:rPr>
          <w:rFonts w:ascii="Bookman Old Style" w:hAnsi="Bookman Old Style"/>
          <w:sz w:val="24"/>
        </w:rPr>
        <w:t>stressed  concrete  and  IS:456 Code of practice for plain and reinforced concrete, Subject</w:t>
      </w:r>
      <w:r w:rsidR="006A138B">
        <w:rPr>
          <w:rFonts w:ascii="Bookman Old Style" w:hAnsi="Bookman Old Style"/>
          <w:sz w:val="24"/>
        </w:rPr>
        <w:t xml:space="preserve"> </w:t>
      </w:r>
      <w:r w:rsidRPr="006E5D22">
        <w:rPr>
          <w:rFonts w:ascii="Bookman Old Style" w:hAnsi="Bookman Old Style"/>
          <w:sz w:val="24"/>
        </w:rPr>
        <w:t>to the following special conditions:</w:t>
      </w:r>
    </w:p>
    <w:p w:rsidR="006E5D22" w:rsidRPr="00A32FCE" w:rsidRDefault="006E5D22" w:rsidP="006E5D22">
      <w:pPr>
        <w:widowControl w:val="0"/>
        <w:numPr>
          <w:ilvl w:val="1"/>
          <w:numId w:val="8"/>
        </w:numPr>
        <w:tabs>
          <w:tab w:val="clear" w:pos="1211"/>
          <w:tab w:val="num" w:pos="1260"/>
        </w:tabs>
        <w:spacing w:line="360" w:lineRule="auto"/>
        <w:ind w:left="1260" w:hanging="409"/>
        <w:jc w:val="both"/>
        <w:rPr>
          <w:rFonts w:ascii="Bookman Old Style" w:hAnsi="Bookman Old Style"/>
          <w:sz w:val="24"/>
        </w:rPr>
      </w:pPr>
      <w:r w:rsidRPr="00A32FCE">
        <w:rPr>
          <w:rFonts w:ascii="Bookman Old Style" w:hAnsi="Bookman Old Style"/>
          <w:sz w:val="24"/>
        </w:rPr>
        <w:t>Minimum works cube strength at 28 days should be at least 420 Kg/Cm².</w:t>
      </w:r>
    </w:p>
    <w:p w:rsidR="006E5D22" w:rsidRPr="00A32FCE" w:rsidRDefault="006E5D22" w:rsidP="006E5D22">
      <w:pPr>
        <w:widowControl w:val="0"/>
        <w:numPr>
          <w:ilvl w:val="1"/>
          <w:numId w:val="8"/>
        </w:numPr>
        <w:tabs>
          <w:tab w:val="clear" w:pos="1211"/>
          <w:tab w:val="num" w:pos="1260"/>
        </w:tabs>
        <w:spacing w:line="360" w:lineRule="auto"/>
        <w:ind w:left="1260" w:hanging="409"/>
        <w:jc w:val="both"/>
        <w:rPr>
          <w:rFonts w:ascii="Bookman Old Style" w:hAnsi="Bookman Old Style"/>
          <w:sz w:val="24"/>
        </w:rPr>
      </w:pPr>
      <w:r w:rsidRPr="00A32FCE">
        <w:rPr>
          <w:rFonts w:ascii="Bookman Old Style" w:hAnsi="Bookman Old Style"/>
          <w:sz w:val="24"/>
        </w:rPr>
        <w:t>The Concrete strength at transfer should be atleast 210 Kg/Cm².</w:t>
      </w:r>
    </w:p>
    <w:p w:rsidR="006E5D22" w:rsidRPr="006E5D22" w:rsidRDefault="006E5D22" w:rsidP="006E5D22">
      <w:pPr>
        <w:widowControl w:val="0"/>
        <w:numPr>
          <w:ilvl w:val="1"/>
          <w:numId w:val="8"/>
        </w:numPr>
        <w:tabs>
          <w:tab w:val="clear" w:pos="1211"/>
          <w:tab w:val="num" w:pos="1260"/>
        </w:tabs>
        <w:spacing w:line="360" w:lineRule="auto"/>
        <w:ind w:left="1260" w:hanging="409"/>
        <w:jc w:val="both"/>
        <w:rPr>
          <w:rFonts w:ascii="Bookman Old Style" w:hAnsi="Bookman Old Style"/>
          <w:sz w:val="24"/>
        </w:rPr>
      </w:pPr>
      <w:r w:rsidRPr="006E5D22">
        <w:rPr>
          <w:rFonts w:ascii="Bookman Old Style" w:hAnsi="Bookman Old Style"/>
          <w:sz w:val="24"/>
        </w:rPr>
        <w:t xml:space="preserve">The mix should contain </w:t>
      </w:r>
      <w:proofErr w:type="spellStart"/>
      <w:r w:rsidRPr="006E5D22">
        <w:rPr>
          <w:rFonts w:ascii="Bookman Old Style" w:hAnsi="Bookman Old Style"/>
          <w:sz w:val="24"/>
        </w:rPr>
        <w:t>atleast</w:t>
      </w:r>
      <w:proofErr w:type="spellEnd"/>
      <w:r w:rsidRPr="006E5D22">
        <w:rPr>
          <w:rFonts w:ascii="Bookman Old Style" w:hAnsi="Bookman Old Style"/>
          <w:sz w:val="24"/>
        </w:rPr>
        <w:t xml:space="preserve"> </w:t>
      </w:r>
      <w:r w:rsidR="00A32FCE" w:rsidRPr="00A32FCE">
        <w:rPr>
          <w:rFonts w:ascii="Bookman Old Style" w:hAnsi="Bookman Old Style"/>
          <w:b/>
          <w:sz w:val="24"/>
        </w:rPr>
        <w:t>400</w:t>
      </w:r>
      <w:r w:rsidRPr="00A32FCE">
        <w:rPr>
          <w:rFonts w:ascii="Bookman Old Style" w:hAnsi="Bookman Old Style"/>
          <w:b/>
          <w:sz w:val="24"/>
        </w:rPr>
        <w:t xml:space="preserve"> Kgs</w:t>
      </w:r>
      <w:r w:rsidRPr="00A32FCE">
        <w:rPr>
          <w:rFonts w:ascii="Bookman Old Style" w:hAnsi="Bookman Old Style"/>
          <w:sz w:val="24"/>
        </w:rPr>
        <w:t>.</w:t>
      </w:r>
      <w:r w:rsidRPr="00D21A02">
        <w:rPr>
          <w:rFonts w:ascii="Bookman Old Style" w:hAnsi="Bookman Old Style"/>
          <w:color w:val="FF0000"/>
          <w:sz w:val="24"/>
        </w:rPr>
        <w:t xml:space="preserve"> </w:t>
      </w:r>
      <w:r w:rsidRPr="006E5D22">
        <w:rPr>
          <w:rFonts w:ascii="Bookman Old Style" w:hAnsi="Bookman Old Style"/>
          <w:sz w:val="24"/>
        </w:rPr>
        <w:t xml:space="preserve">of cement per cubic meter of concrete.  </w:t>
      </w:r>
    </w:p>
    <w:p w:rsidR="006E5D22" w:rsidRDefault="006E5D22" w:rsidP="006E5D22">
      <w:pPr>
        <w:widowControl w:val="0"/>
        <w:numPr>
          <w:ilvl w:val="1"/>
          <w:numId w:val="8"/>
        </w:numPr>
        <w:tabs>
          <w:tab w:val="clear" w:pos="1211"/>
          <w:tab w:val="num" w:pos="1260"/>
        </w:tabs>
        <w:spacing w:line="360" w:lineRule="auto"/>
        <w:ind w:left="1260" w:hanging="409"/>
        <w:jc w:val="both"/>
        <w:rPr>
          <w:rFonts w:ascii="Bookman Old Style" w:hAnsi="Bookman Old Style"/>
          <w:sz w:val="24"/>
        </w:rPr>
      </w:pPr>
      <w:r w:rsidRPr="006E5D22">
        <w:rPr>
          <w:rFonts w:ascii="Bookman Old Style" w:hAnsi="Bookman Old Style"/>
          <w:sz w:val="24"/>
        </w:rPr>
        <w:t xml:space="preserve">The mix should contain low water content as is consistent with </w:t>
      </w:r>
      <w:r w:rsidRPr="006E5D22">
        <w:rPr>
          <w:rFonts w:ascii="Bookman Old Style" w:hAnsi="Bookman Old Style"/>
          <w:sz w:val="24"/>
        </w:rPr>
        <w:lastRenderedPageBreak/>
        <w:t>adequate workability. If it becomes necessary to add water to increase the workability the cement content also should be raised in such a way that the original value of water cement ratio is maintained.</w:t>
      </w:r>
    </w:p>
    <w:p w:rsidR="006E5D22" w:rsidRPr="001425B6" w:rsidRDefault="006E5D22" w:rsidP="006E5D22">
      <w:pPr>
        <w:widowControl w:val="0"/>
        <w:numPr>
          <w:ilvl w:val="0"/>
          <w:numId w:val="6"/>
        </w:numPr>
        <w:spacing w:line="360" w:lineRule="auto"/>
        <w:jc w:val="both"/>
        <w:rPr>
          <w:rFonts w:ascii="Bookman Old Style" w:hAnsi="Bookman Old Style"/>
          <w:b/>
          <w:sz w:val="24"/>
        </w:rPr>
      </w:pPr>
      <w:r w:rsidRPr="001425B6">
        <w:rPr>
          <w:rFonts w:ascii="Bookman Old Style" w:hAnsi="Bookman Old Style"/>
          <w:b/>
          <w:sz w:val="24"/>
        </w:rPr>
        <w:t xml:space="preserve">DESIGN REQUIREMENTS: </w:t>
      </w:r>
    </w:p>
    <w:p w:rsidR="006E5D22" w:rsidRPr="006E5D22" w:rsidRDefault="006E5D22" w:rsidP="006E5D22">
      <w:pPr>
        <w:numPr>
          <w:ilvl w:val="1"/>
          <w:numId w:val="6"/>
        </w:numPr>
        <w:spacing w:line="360" w:lineRule="auto"/>
        <w:rPr>
          <w:rFonts w:ascii="Bookman Old Style" w:hAnsi="Bookman Old Style"/>
          <w:sz w:val="24"/>
        </w:rPr>
      </w:pPr>
      <w:r w:rsidRPr="006E5D22">
        <w:rPr>
          <w:rFonts w:ascii="Bookman Old Style" w:hAnsi="Bookman Old Style"/>
          <w:sz w:val="24"/>
        </w:rPr>
        <w:t>The poles shall be designed for the following requirements:</w:t>
      </w:r>
    </w:p>
    <w:p w:rsidR="006E5D22" w:rsidRPr="006E5D22" w:rsidRDefault="006E5D22" w:rsidP="001425B6">
      <w:pPr>
        <w:widowControl w:val="0"/>
        <w:numPr>
          <w:ilvl w:val="0"/>
          <w:numId w:val="9"/>
        </w:numPr>
        <w:tabs>
          <w:tab w:val="clear" w:pos="1211"/>
          <w:tab w:val="num" w:pos="1350"/>
        </w:tabs>
        <w:spacing w:line="360" w:lineRule="auto"/>
        <w:ind w:left="1350" w:hanging="360"/>
        <w:jc w:val="both"/>
        <w:rPr>
          <w:rFonts w:ascii="Bookman Old Style" w:hAnsi="Bookman Old Style"/>
          <w:sz w:val="24"/>
        </w:rPr>
      </w:pPr>
      <w:r w:rsidRPr="006E5D22">
        <w:rPr>
          <w:rFonts w:ascii="Bookman Old Style" w:hAnsi="Bookman Old Style"/>
          <w:sz w:val="24"/>
        </w:rPr>
        <w:t xml:space="preserve">The poles shall be planted directly in the ground with a planting depth as indicated in drawing i.e., 1.5 </w:t>
      </w:r>
      <w:proofErr w:type="spellStart"/>
      <w:r w:rsidR="00A32FCE">
        <w:rPr>
          <w:rFonts w:ascii="Bookman Old Style" w:hAnsi="Bookman Old Style"/>
          <w:sz w:val="24"/>
        </w:rPr>
        <w:t>M</w:t>
      </w:r>
      <w:r w:rsidRPr="006E5D22">
        <w:rPr>
          <w:rFonts w:ascii="Bookman Old Style" w:hAnsi="Bookman Old Style"/>
          <w:sz w:val="24"/>
        </w:rPr>
        <w:t>tr</w:t>
      </w:r>
      <w:proofErr w:type="spellEnd"/>
      <w:r w:rsidRPr="006E5D22">
        <w:rPr>
          <w:rFonts w:ascii="Bookman Old Style" w:hAnsi="Bookman Old Style"/>
          <w:sz w:val="24"/>
        </w:rPr>
        <w:t xml:space="preserve"> for 8 </w:t>
      </w:r>
      <w:proofErr w:type="spellStart"/>
      <w:r w:rsidRPr="006E5D22">
        <w:rPr>
          <w:rFonts w:ascii="Bookman Old Style" w:hAnsi="Bookman Old Style"/>
          <w:sz w:val="24"/>
        </w:rPr>
        <w:t>M</w:t>
      </w:r>
      <w:r w:rsidR="00A32FCE">
        <w:rPr>
          <w:rFonts w:ascii="Bookman Old Style" w:hAnsi="Bookman Old Style"/>
          <w:sz w:val="24"/>
        </w:rPr>
        <w:t>tr</w:t>
      </w:r>
      <w:proofErr w:type="spellEnd"/>
      <w:r w:rsidRPr="006E5D22">
        <w:rPr>
          <w:rFonts w:ascii="Bookman Old Style" w:hAnsi="Bookman Old Style"/>
          <w:sz w:val="24"/>
        </w:rPr>
        <w:t xml:space="preserve"> poles and 1.7 </w:t>
      </w:r>
      <w:proofErr w:type="spellStart"/>
      <w:r w:rsidRPr="006E5D22">
        <w:rPr>
          <w:rFonts w:ascii="Bookman Old Style" w:hAnsi="Bookman Old Style"/>
          <w:sz w:val="24"/>
        </w:rPr>
        <w:t>M</w:t>
      </w:r>
      <w:r w:rsidR="00A32FCE">
        <w:rPr>
          <w:rFonts w:ascii="Bookman Old Style" w:hAnsi="Bookman Old Style"/>
          <w:sz w:val="24"/>
        </w:rPr>
        <w:t>tr</w:t>
      </w:r>
      <w:proofErr w:type="spellEnd"/>
      <w:r w:rsidR="00A32FCE">
        <w:rPr>
          <w:rFonts w:ascii="Bookman Old Style" w:hAnsi="Bookman Old Style"/>
          <w:sz w:val="24"/>
        </w:rPr>
        <w:t xml:space="preserve"> for 9 </w:t>
      </w:r>
      <w:proofErr w:type="spellStart"/>
      <w:r w:rsidR="00A32FCE">
        <w:rPr>
          <w:rFonts w:ascii="Bookman Old Style" w:hAnsi="Bookman Old Style"/>
          <w:sz w:val="24"/>
        </w:rPr>
        <w:t>Mtr</w:t>
      </w:r>
      <w:proofErr w:type="spellEnd"/>
      <w:r w:rsidR="001425B6">
        <w:rPr>
          <w:rFonts w:ascii="Bookman Old Style" w:hAnsi="Bookman Old Style"/>
          <w:sz w:val="24"/>
        </w:rPr>
        <w:t xml:space="preserve"> poles.</w:t>
      </w:r>
      <w:r w:rsidRPr="006E5D22">
        <w:rPr>
          <w:rFonts w:ascii="Bookman Old Style" w:hAnsi="Bookman Old Style"/>
          <w:sz w:val="24"/>
        </w:rPr>
        <w:t xml:space="preserve"> </w:t>
      </w:r>
    </w:p>
    <w:p w:rsidR="006E5D22" w:rsidRPr="006E5D22" w:rsidRDefault="006E5D22" w:rsidP="001425B6">
      <w:pPr>
        <w:widowControl w:val="0"/>
        <w:numPr>
          <w:ilvl w:val="0"/>
          <w:numId w:val="9"/>
        </w:numPr>
        <w:tabs>
          <w:tab w:val="clear" w:pos="1211"/>
          <w:tab w:val="num" w:pos="1350"/>
        </w:tabs>
        <w:spacing w:line="360" w:lineRule="auto"/>
        <w:ind w:left="1350" w:hanging="360"/>
        <w:jc w:val="both"/>
        <w:rPr>
          <w:rFonts w:ascii="Bookman Old Style" w:hAnsi="Bookman Old Style"/>
          <w:sz w:val="24"/>
        </w:rPr>
      </w:pPr>
      <w:r w:rsidRPr="006E5D22">
        <w:rPr>
          <w:rFonts w:ascii="Bookman Old Style" w:hAnsi="Bookman Old Style"/>
          <w:sz w:val="24"/>
        </w:rPr>
        <w:t>The poles should be suita</w:t>
      </w:r>
      <w:r w:rsidR="00A32FCE">
        <w:rPr>
          <w:rFonts w:ascii="Bookman Old Style" w:hAnsi="Bookman Old Style"/>
          <w:sz w:val="24"/>
        </w:rPr>
        <w:t>ble to take up a load of 200 Kg</w:t>
      </w:r>
      <w:r w:rsidRPr="006E5D22">
        <w:rPr>
          <w:rFonts w:ascii="Bookman Old Style" w:hAnsi="Bookman Old Style"/>
          <w:sz w:val="24"/>
        </w:rPr>
        <w:t xml:space="preserve"> applied at 0.6 </w:t>
      </w:r>
      <w:proofErr w:type="spellStart"/>
      <w:r w:rsidRPr="006E5D22">
        <w:rPr>
          <w:rFonts w:ascii="Bookman Old Style" w:hAnsi="Bookman Old Style"/>
          <w:sz w:val="24"/>
        </w:rPr>
        <w:t>M</w:t>
      </w:r>
      <w:r w:rsidR="00A32FCE">
        <w:rPr>
          <w:rFonts w:ascii="Bookman Old Style" w:hAnsi="Bookman Old Style"/>
          <w:sz w:val="24"/>
        </w:rPr>
        <w:t>tr</w:t>
      </w:r>
      <w:proofErr w:type="spellEnd"/>
      <w:r w:rsidRPr="006E5D22">
        <w:rPr>
          <w:rFonts w:ascii="Bookman Old Style" w:hAnsi="Bookman Old Style"/>
          <w:sz w:val="24"/>
        </w:rPr>
        <w:t xml:space="preserve"> from top. </w:t>
      </w:r>
    </w:p>
    <w:p w:rsidR="006E5D22" w:rsidRPr="006E5D22" w:rsidRDefault="006E5D22" w:rsidP="001425B6">
      <w:pPr>
        <w:widowControl w:val="0"/>
        <w:numPr>
          <w:ilvl w:val="0"/>
          <w:numId w:val="9"/>
        </w:numPr>
        <w:tabs>
          <w:tab w:val="clear" w:pos="1211"/>
          <w:tab w:val="num" w:pos="1350"/>
        </w:tabs>
        <w:spacing w:line="360" w:lineRule="auto"/>
        <w:ind w:left="1350" w:hanging="360"/>
        <w:jc w:val="both"/>
        <w:rPr>
          <w:rFonts w:ascii="Bookman Old Style" w:hAnsi="Bookman Old Style"/>
          <w:sz w:val="24"/>
        </w:rPr>
      </w:pPr>
      <w:r w:rsidRPr="006E5D22">
        <w:rPr>
          <w:rFonts w:ascii="Bookman Old Style" w:hAnsi="Bookman Old Style"/>
          <w:sz w:val="24"/>
        </w:rPr>
        <w:t>The factor of safety for all these poles shall not be less than 2.5.</w:t>
      </w:r>
    </w:p>
    <w:p w:rsidR="006E5D22" w:rsidRPr="006E5D22" w:rsidRDefault="006E5D22" w:rsidP="001425B6">
      <w:pPr>
        <w:widowControl w:val="0"/>
        <w:numPr>
          <w:ilvl w:val="0"/>
          <w:numId w:val="9"/>
        </w:numPr>
        <w:tabs>
          <w:tab w:val="clear" w:pos="1211"/>
          <w:tab w:val="num" w:pos="1350"/>
        </w:tabs>
        <w:spacing w:line="360" w:lineRule="auto"/>
        <w:ind w:left="1350" w:hanging="360"/>
        <w:jc w:val="both"/>
        <w:rPr>
          <w:rFonts w:ascii="Bookman Old Style" w:hAnsi="Bookman Old Style"/>
          <w:sz w:val="24"/>
        </w:rPr>
      </w:pPr>
      <w:r w:rsidRPr="006E5D22">
        <w:rPr>
          <w:rFonts w:ascii="Bookman Old Style" w:hAnsi="Bookman Old Style"/>
          <w:sz w:val="24"/>
        </w:rPr>
        <w:t>The average permanent load shall be 40% of the working load.</w:t>
      </w:r>
    </w:p>
    <w:p w:rsidR="006E5D22" w:rsidRPr="006E5D22" w:rsidRDefault="006E5D22" w:rsidP="001425B6">
      <w:pPr>
        <w:widowControl w:val="0"/>
        <w:numPr>
          <w:ilvl w:val="0"/>
          <w:numId w:val="9"/>
        </w:numPr>
        <w:tabs>
          <w:tab w:val="clear" w:pos="1211"/>
          <w:tab w:val="num" w:pos="1350"/>
        </w:tabs>
        <w:spacing w:line="360" w:lineRule="auto"/>
        <w:ind w:left="1350" w:hanging="360"/>
        <w:jc w:val="both"/>
        <w:rPr>
          <w:rFonts w:ascii="Bookman Old Style" w:hAnsi="Bookman Old Style"/>
          <w:sz w:val="24"/>
        </w:rPr>
      </w:pPr>
      <w:r w:rsidRPr="006E5D22">
        <w:rPr>
          <w:rFonts w:ascii="Bookman Old Style" w:hAnsi="Bookman Old Style"/>
          <w:sz w:val="24"/>
        </w:rPr>
        <w:t>The FOS against first crack load shall be 1.0.</w:t>
      </w:r>
    </w:p>
    <w:p w:rsidR="006E5D22" w:rsidRPr="006A138B" w:rsidRDefault="006E5D22" w:rsidP="001425B6">
      <w:pPr>
        <w:widowControl w:val="0"/>
        <w:numPr>
          <w:ilvl w:val="0"/>
          <w:numId w:val="9"/>
        </w:numPr>
        <w:tabs>
          <w:tab w:val="clear" w:pos="1211"/>
          <w:tab w:val="num" w:pos="1350"/>
        </w:tabs>
        <w:spacing w:line="360" w:lineRule="auto"/>
        <w:ind w:left="1350" w:hanging="360"/>
        <w:jc w:val="both"/>
        <w:rPr>
          <w:rFonts w:ascii="Bookman Old Style" w:hAnsi="Bookman Old Style"/>
          <w:sz w:val="24"/>
        </w:rPr>
      </w:pPr>
      <w:r w:rsidRPr="006E5D22">
        <w:rPr>
          <w:rFonts w:ascii="Bookman Old Style" w:hAnsi="Bookman Old Style"/>
          <w:sz w:val="24"/>
        </w:rPr>
        <w:t>In the design value of first crack load the modulus of rupture shall not exceed 55.2 Kg</w:t>
      </w:r>
      <w:r w:rsidR="006A138B">
        <w:rPr>
          <w:rFonts w:ascii="Bookman Old Style" w:hAnsi="Bookman Old Style"/>
          <w:sz w:val="24"/>
        </w:rPr>
        <w:t>/</w:t>
      </w:r>
      <w:r w:rsidR="006A138B" w:rsidRPr="00A32FCE">
        <w:rPr>
          <w:rFonts w:ascii="Bookman Old Style" w:hAnsi="Bookman Old Style"/>
          <w:sz w:val="24"/>
        </w:rPr>
        <w:t>Cm²</w:t>
      </w:r>
      <w:r w:rsidRPr="006E5D22">
        <w:rPr>
          <w:rFonts w:ascii="Bookman Old Style" w:hAnsi="Bookman Old Style"/>
          <w:sz w:val="24"/>
        </w:rPr>
        <w:t xml:space="preserve"> </w:t>
      </w:r>
      <w:r w:rsidRPr="006A138B">
        <w:rPr>
          <w:rFonts w:ascii="Bookman Old Style" w:hAnsi="Bookman Old Style"/>
          <w:sz w:val="24"/>
        </w:rPr>
        <w:t xml:space="preserve">for M-40 concrete. </w:t>
      </w:r>
    </w:p>
    <w:p w:rsidR="006E5D22" w:rsidRPr="006E5D22" w:rsidRDefault="006E5D22" w:rsidP="001425B6">
      <w:pPr>
        <w:widowControl w:val="0"/>
        <w:numPr>
          <w:ilvl w:val="0"/>
          <w:numId w:val="9"/>
        </w:numPr>
        <w:tabs>
          <w:tab w:val="clear" w:pos="1211"/>
          <w:tab w:val="num" w:pos="1350"/>
        </w:tabs>
        <w:spacing w:line="360" w:lineRule="auto"/>
        <w:ind w:left="1350" w:hanging="360"/>
        <w:jc w:val="both"/>
        <w:rPr>
          <w:rFonts w:ascii="Bookman Old Style" w:hAnsi="Bookman Old Style"/>
          <w:sz w:val="24"/>
        </w:rPr>
      </w:pPr>
      <w:r w:rsidRPr="006E5D22">
        <w:rPr>
          <w:rFonts w:ascii="Bookman Old Style" w:hAnsi="Bookman Old Style"/>
          <w:sz w:val="24"/>
        </w:rPr>
        <w:t>At average permanent load, permissible tensile stress in concrete shall be 30 Kg/Cm².</w:t>
      </w:r>
    </w:p>
    <w:p w:rsidR="006E5D22" w:rsidRPr="006E5D22" w:rsidRDefault="006E5D22" w:rsidP="001425B6">
      <w:pPr>
        <w:widowControl w:val="0"/>
        <w:numPr>
          <w:ilvl w:val="0"/>
          <w:numId w:val="9"/>
        </w:numPr>
        <w:tabs>
          <w:tab w:val="clear" w:pos="1211"/>
          <w:tab w:val="num" w:pos="1350"/>
        </w:tabs>
        <w:spacing w:line="360" w:lineRule="auto"/>
        <w:ind w:left="1350" w:hanging="360"/>
        <w:jc w:val="both"/>
        <w:rPr>
          <w:rFonts w:ascii="Bookman Old Style" w:hAnsi="Bookman Old Style"/>
          <w:sz w:val="24"/>
        </w:rPr>
      </w:pPr>
      <w:r w:rsidRPr="006E5D22">
        <w:rPr>
          <w:rFonts w:ascii="Bookman Old Style" w:hAnsi="Bookman Old Style"/>
          <w:sz w:val="24"/>
        </w:rPr>
        <w:t>The ultimate moment capacity in the longitudinal direction should be at least one fourth of that in the transverse direction.</w:t>
      </w:r>
    </w:p>
    <w:p w:rsidR="006E5D22" w:rsidRPr="006E5D22" w:rsidRDefault="006E5D22" w:rsidP="001425B6">
      <w:pPr>
        <w:widowControl w:val="0"/>
        <w:numPr>
          <w:ilvl w:val="0"/>
          <w:numId w:val="9"/>
        </w:numPr>
        <w:tabs>
          <w:tab w:val="clear" w:pos="1211"/>
          <w:tab w:val="num" w:pos="1350"/>
        </w:tabs>
        <w:spacing w:line="360" w:lineRule="auto"/>
        <w:ind w:left="1350" w:hanging="360"/>
        <w:jc w:val="both"/>
        <w:rPr>
          <w:rFonts w:ascii="Bookman Old Style" w:hAnsi="Bookman Old Style"/>
          <w:sz w:val="24"/>
        </w:rPr>
      </w:pPr>
      <w:r w:rsidRPr="006E5D22">
        <w:rPr>
          <w:rFonts w:ascii="Bookman Old Style" w:hAnsi="Bookman Old Style"/>
          <w:sz w:val="24"/>
        </w:rPr>
        <w:t>The maximum compressive stress in concrete at the time of transfer of pre</w:t>
      </w:r>
      <w:r w:rsidR="006A138B">
        <w:rPr>
          <w:rFonts w:ascii="Bookman Old Style" w:hAnsi="Bookman Old Style"/>
          <w:sz w:val="24"/>
        </w:rPr>
        <w:t xml:space="preserve"> </w:t>
      </w:r>
      <w:r w:rsidRPr="006E5D22">
        <w:rPr>
          <w:rFonts w:ascii="Bookman Old Style" w:hAnsi="Bookman Old Style"/>
          <w:sz w:val="24"/>
        </w:rPr>
        <w:t>stress should not exceed 0.8 times the cube strength.</w:t>
      </w:r>
    </w:p>
    <w:p w:rsidR="006E5D22" w:rsidRPr="006A138B" w:rsidRDefault="006E5D22" w:rsidP="001425B6">
      <w:pPr>
        <w:widowControl w:val="0"/>
        <w:numPr>
          <w:ilvl w:val="0"/>
          <w:numId w:val="9"/>
        </w:numPr>
        <w:tabs>
          <w:tab w:val="clear" w:pos="1211"/>
          <w:tab w:val="num" w:pos="1350"/>
        </w:tabs>
        <w:spacing w:line="360" w:lineRule="auto"/>
        <w:ind w:left="1350" w:hanging="360"/>
        <w:jc w:val="both"/>
        <w:rPr>
          <w:rFonts w:ascii="Bookman Old Style" w:hAnsi="Bookman Old Style"/>
          <w:sz w:val="24"/>
        </w:rPr>
      </w:pPr>
      <w:r w:rsidRPr="006E5D22">
        <w:rPr>
          <w:rFonts w:ascii="Bookman Old Style" w:hAnsi="Bookman Old Style"/>
          <w:sz w:val="24"/>
        </w:rPr>
        <w:t xml:space="preserve">The concrete strength at transfer shall not be less than half the 28 days strength ensured in the design, i.e., </w:t>
      </w:r>
      <w:r w:rsidRPr="006A138B">
        <w:rPr>
          <w:rFonts w:ascii="Bookman Old Style" w:hAnsi="Bookman Old Style"/>
          <w:sz w:val="24"/>
        </w:rPr>
        <w:t>420x0.5 = 210 Kg/Cm².</w:t>
      </w:r>
    </w:p>
    <w:p w:rsidR="006E5D22" w:rsidRPr="006E5D22" w:rsidRDefault="006E5D22" w:rsidP="001425B6">
      <w:pPr>
        <w:widowControl w:val="0"/>
        <w:numPr>
          <w:ilvl w:val="0"/>
          <w:numId w:val="9"/>
        </w:numPr>
        <w:tabs>
          <w:tab w:val="clear" w:pos="1211"/>
          <w:tab w:val="num" w:pos="1350"/>
        </w:tabs>
        <w:spacing w:line="360" w:lineRule="auto"/>
        <w:ind w:left="1350" w:hanging="360"/>
        <w:jc w:val="both"/>
        <w:rPr>
          <w:rFonts w:ascii="Bookman Old Style" w:hAnsi="Bookman Old Style"/>
          <w:sz w:val="24"/>
        </w:rPr>
      </w:pPr>
      <w:r w:rsidRPr="006E5D22">
        <w:rPr>
          <w:rFonts w:ascii="Bookman Old Style" w:hAnsi="Bookman Old Style"/>
          <w:sz w:val="24"/>
        </w:rPr>
        <w:t>The Poles shall be manufactured as per the enclosed drawings.</w:t>
      </w:r>
    </w:p>
    <w:p w:rsidR="006E5D22" w:rsidRPr="008F6150" w:rsidRDefault="006E5D22" w:rsidP="006E5D22">
      <w:pPr>
        <w:widowControl w:val="0"/>
        <w:tabs>
          <w:tab w:val="clear" w:pos="360"/>
        </w:tabs>
        <w:spacing w:line="360" w:lineRule="auto"/>
        <w:ind w:left="990"/>
        <w:jc w:val="both"/>
        <w:rPr>
          <w:rFonts w:ascii="Bookman Old Style" w:hAnsi="Bookman Old Style"/>
          <w:sz w:val="14"/>
        </w:rPr>
      </w:pPr>
    </w:p>
    <w:p w:rsidR="006E5D22" w:rsidRPr="00E455DA" w:rsidRDefault="006E5D22" w:rsidP="006E5D22">
      <w:pPr>
        <w:widowControl w:val="0"/>
        <w:numPr>
          <w:ilvl w:val="0"/>
          <w:numId w:val="6"/>
        </w:numPr>
        <w:spacing w:line="360" w:lineRule="auto"/>
        <w:jc w:val="both"/>
        <w:rPr>
          <w:rFonts w:ascii="Bookman Old Style" w:hAnsi="Bookman Old Style"/>
          <w:b/>
          <w:sz w:val="24"/>
        </w:rPr>
      </w:pPr>
      <w:r w:rsidRPr="00E455DA">
        <w:rPr>
          <w:rFonts w:ascii="Bookman Old Style" w:hAnsi="Bookman Old Style"/>
          <w:b/>
          <w:sz w:val="24"/>
        </w:rPr>
        <w:t>DIMENSIONS AND REINFORCEMENTS:</w:t>
      </w:r>
    </w:p>
    <w:p w:rsidR="006E5D22" w:rsidRPr="006E5D22" w:rsidRDefault="006E5D22" w:rsidP="006E5D22">
      <w:pPr>
        <w:widowControl w:val="0"/>
        <w:numPr>
          <w:ilvl w:val="1"/>
          <w:numId w:val="6"/>
        </w:numPr>
        <w:spacing w:line="360" w:lineRule="auto"/>
        <w:jc w:val="both"/>
        <w:rPr>
          <w:rFonts w:ascii="Bookman Old Style" w:hAnsi="Bookman Old Style"/>
          <w:sz w:val="24"/>
        </w:rPr>
      </w:pPr>
      <w:r w:rsidRPr="006E5D22">
        <w:rPr>
          <w:rFonts w:ascii="Bookman Old Style" w:hAnsi="Bookman Old Style"/>
          <w:sz w:val="24"/>
        </w:rPr>
        <w:t>The cross sectional dimensions and the details of pre-stressing wire should conform to the particulars as per drawings.</w:t>
      </w:r>
    </w:p>
    <w:p w:rsidR="006E5D22" w:rsidRPr="006E5D22" w:rsidRDefault="006E5D22" w:rsidP="006E5D22">
      <w:pPr>
        <w:widowControl w:val="0"/>
        <w:numPr>
          <w:ilvl w:val="1"/>
          <w:numId w:val="6"/>
        </w:numPr>
        <w:spacing w:line="360" w:lineRule="auto"/>
        <w:jc w:val="both"/>
        <w:rPr>
          <w:rFonts w:ascii="Bookman Old Style" w:hAnsi="Bookman Old Style"/>
          <w:sz w:val="24"/>
        </w:rPr>
      </w:pPr>
      <w:r w:rsidRPr="006E5D22">
        <w:rPr>
          <w:rFonts w:ascii="Bookman Old Style" w:hAnsi="Bookman Old Style"/>
          <w:sz w:val="24"/>
        </w:rPr>
        <w:t>The provisions of holes for fixing cross arms and other fixtures should conform to the construction practice adopted by BESCOM.</w:t>
      </w:r>
    </w:p>
    <w:p w:rsidR="006E5D22" w:rsidRDefault="006E5D22" w:rsidP="006E5D22">
      <w:pPr>
        <w:widowControl w:val="0"/>
        <w:tabs>
          <w:tab w:val="clear" w:pos="360"/>
        </w:tabs>
        <w:jc w:val="both"/>
        <w:rPr>
          <w:rFonts w:ascii="Bookman Old Style" w:hAnsi="Bookman Old Style"/>
          <w:sz w:val="24"/>
        </w:rPr>
      </w:pPr>
    </w:p>
    <w:p w:rsidR="006A138B" w:rsidRDefault="006A138B" w:rsidP="006E5D22">
      <w:pPr>
        <w:widowControl w:val="0"/>
        <w:tabs>
          <w:tab w:val="clear" w:pos="360"/>
        </w:tabs>
        <w:jc w:val="both"/>
        <w:rPr>
          <w:rFonts w:ascii="Bookman Old Style" w:hAnsi="Bookman Old Style"/>
          <w:sz w:val="24"/>
        </w:rPr>
      </w:pPr>
    </w:p>
    <w:p w:rsidR="006A138B" w:rsidRPr="006E5D22" w:rsidRDefault="006A138B" w:rsidP="006E5D22">
      <w:pPr>
        <w:widowControl w:val="0"/>
        <w:tabs>
          <w:tab w:val="clear" w:pos="360"/>
        </w:tabs>
        <w:jc w:val="both"/>
        <w:rPr>
          <w:rFonts w:ascii="Bookman Old Style" w:hAnsi="Bookman Old Style"/>
          <w:sz w:val="24"/>
        </w:rPr>
      </w:pPr>
    </w:p>
    <w:p w:rsidR="006E5D22" w:rsidRPr="00E455DA" w:rsidRDefault="006E5D22" w:rsidP="006E5D22">
      <w:pPr>
        <w:widowControl w:val="0"/>
        <w:numPr>
          <w:ilvl w:val="0"/>
          <w:numId w:val="6"/>
        </w:numPr>
        <w:spacing w:line="360" w:lineRule="auto"/>
        <w:jc w:val="both"/>
        <w:rPr>
          <w:rFonts w:ascii="Bookman Old Style" w:hAnsi="Bookman Old Style"/>
          <w:b/>
          <w:sz w:val="24"/>
        </w:rPr>
      </w:pPr>
      <w:r w:rsidRPr="00E455DA">
        <w:rPr>
          <w:rFonts w:ascii="Bookman Old Style" w:hAnsi="Bookman Old Style"/>
          <w:b/>
          <w:sz w:val="24"/>
        </w:rPr>
        <w:lastRenderedPageBreak/>
        <w:t>MANUFACTURE:</w:t>
      </w:r>
    </w:p>
    <w:p w:rsidR="006E5D22" w:rsidRPr="006E5D22" w:rsidRDefault="006E5D22" w:rsidP="006E5D22">
      <w:pPr>
        <w:widowControl w:val="0"/>
        <w:numPr>
          <w:ilvl w:val="1"/>
          <w:numId w:val="6"/>
        </w:numPr>
        <w:spacing w:line="360" w:lineRule="auto"/>
        <w:jc w:val="both"/>
        <w:rPr>
          <w:rFonts w:ascii="Bookman Old Style" w:hAnsi="Bookman Old Style"/>
          <w:sz w:val="24"/>
        </w:rPr>
      </w:pPr>
      <w:r w:rsidRPr="006E5D22">
        <w:rPr>
          <w:rFonts w:ascii="Bookman Old Style" w:hAnsi="Bookman Old Style"/>
          <w:sz w:val="24"/>
        </w:rPr>
        <w:t xml:space="preserve">All pre-stressing wires and reinforcements shall be accurately fixed as shown in the drawings and maintained in position during manufacture.  The </w:t>
      </w:r>
      <w:proofErr w:type="gramStart"/>
      <w:r w:rsidRPr="006E5D22">
        <w:rPr>
          <w:rFonts w:ascii="Bookman Old Style" w:hAnsi="Bookman Old Style"/>
          <w:sz w:val="24"/>
        </w:rPr>
        <w:t>un</w:t>
      </w:r>
      <w:proofErr w:type="gramEnd"/>
      <w:r w:rsidR="006A138B">
        <w:rPr>
          <w:rFonts w:ascii="Bookman Old Style" w:hAnsi="Bookman Old Style"/>
          <w:sz w:val="24"/>
        </w:rPr>
        <w:t xml:space="preserve"> </w:t>
      </w:r>
      <w:r w:rsidRPr="006E5D22">
        <w:rPr>
          <w:rFonts w:ascii="Bookman Old Style" w:hAnsi="Bookman Old Style"/>
          <w:sz w:val="24"/>
        </w:rPr>
        <w:t>tensioned reinforcement, as indicated in the drawings, should be held in position by the use of stirrups, which should go round all the wires.</w:t>
      </w:r>
    </w:p>
    <w:p w:rsidR="00E455DA" w:rsidRPr="00E455DA" w:rsidRDefault="00E455DA" w:rsidP="00E455DA">
      <w:pPr>
        <w:widowControl w:val="0"/>
        <w:numPr>
          <w:ilvl w:val="1"/>
          <w:numId w:val="6"/>
        </w:numPr>
        <w:spacing w:line="360" w:lineRule="auto"/>
        <w:jc w:val="both"/>
        <w:rPr>
          <w:rFonts w:ascii="Bookman Old Style" w:hAnsi="Bookman Old Style"/>
          <w:sz w:val="24"/>
        </w:rPr>
      </w:pPr>
      <w:r w:rsidRPr="00E455DA">
        <w:rPr>
          <w:rFonts w:ascii="Bookman Old Style" w:hAnsi="Bookman Old Style"/>
          <w:sz w:val="24"/>
        </w:rPr>
        <w:t>All wires shall be accurately stretched with uniform pre-stress in each wire.  Each wire or group of wires shall be anchored positively during casting.  Care shall be taken to see that the anchorage does not yield before the concrete attains the necessary strength.</w:t>
      </w:r>
    </w:p>
    <w:p w:rsidR="00E455DA" w:rsidRPr="00E455DA" w:rsidRDefault="00E455DA" w:rsidP="00E455DA">
      <w:pPr>
        <w:widowControl w:val="0"/>
        <w:numPr>
          <w:ilvl w:val="1"/>
          <w:numId w:val="6"/>
        </w:numPr>
        <w:spacing w:line="360" w:lineRule="auto"/>
        <w:jc w:val="both"/>
        <w:rPr>
          <w:rFonts w:ascii="Bookman Old Style" w:hAnsi="Bookman Old Style"/>
          <w:sz w:val="24"/>
        </w:rPr>
      </w:pPr>
      <w:r w:rsidRPr="00E455DA">
        <w:rPr>
          <w:rFonts w:ascii="Bookman Old Style" w:hAnsi="Bookman Old Style"/>
          <w:sz w:val="24"/>
        </w:rPr>
        <w:t>Cover:  The cover of concrete measured from the outside of the pre-stressing tendon shall be normally 20 mm.</w:t>
      </w:r>
    </w:p>
    <w:p w:rsidR="00E455DA" w:rsidRPr="00E455DA" w:rsidRDefault="00E455DA" w:rsidP="00E455DA">
      <w:pPr>
        <w:widowControl w:val="0"/>
        <w:numPr>
          <w:ilvl w:val="1"/>
          <w:numId w:val="6"/>
        </w:numPr>
        <w:spacing w:line="360" w:lineRule="auto"/>
        <w:jc w:val="both"/>
        <w:rPr>
          <w:rFonts w:ascii="Bookman Old Style" w:hAnsi="Bookman Old Style"/>
          <w:sz w:val="24"/>
        </w:rPr>
      </w:pPr>
      <w:r w:rsidRPr="00E455DA">
        <w:rPr>
          <w:rFonts w:ascii="Bookman Old Style" w:hAnsi="Bookman Old Style"/>
          <w:sz w:val="24"/>
        </w:rPr>
        <w:t>Welding &amp; lapping of steel: The high tensile steel wire shall be continuous over the entire length of the tendon.  Welding shall not be allowed in any case.  However, jointing or coupling may be permitted provided the strength of the joint or coupling is not less than the strength of each individual wire.</w:t>
      </w:r>
    </w:p>
    <w:p w:rsidR="00E455DA" w:rsidRPr="00E455DA" w:rsidRDefault="00E455DA" w:rsidP="00E455DA">
      <w:pPr>
        <w:widowControl w:val="0"/>
        <w:numPr>
          <w:ilvl w:val="1"/>
          <w:numId w:val="6"/>
        </w:numPr>
        <w:spacing w:line="360" w:lineRule="auto"/>
        <w:jc w:val="both"/>
        <w:rPr>
          <w:rFonts w:ascii="Bookman Old Style" w:hAnsi="Bookman Old Style"/>
          <w:sz w:val="24"/>
        </w:rPr>
      </w:pPr>
      <w:r w:rsidRPr="006A138B">
        <w:rPr>
          <w:rFonts w:ascii="Bookman Old Style" w:hAnsi="Bookman Old Style"/>
          <w:b/>
          <w:sz w:val="24"/>
        </w:rPr>
        <w:t>Compacting:</w:t>
      </w:r>
      <w:r w:rsidRPr="00E455DA">
        <w:rPr>
          <w:rFonts w:ascii="Bookman Old Style" w:hAnsi="Bookman Old Style"/>
          <w:sz w:val="24"/>
        </w:rPr>
        <w:t xml:space="preserve">  Concrete shall be compacted by spinning, vibrating shocking or other suitable mechanical means.   Hand compaction shall not be permitted.</w:t>
      </w:r>
    </w:p>
    <w:p w:rsidR="00E455DA" w:rsidRPr="00E455DA" w:rsidRDefault="00E455DA" w:rsidP="00E455DA">
      <w:pPr>
        <w:widowControl w:val="0"/>
        <w:numPr>
          <w:ilvl w:val="1"/>
          <w:numId w:val="6"/>
        </w:numPr>
        <w:spacing w:line="360" w:lineRule="auto"/>
        <w:jc w:val="both"/>
        <w:rPr>
          <w:rFonts w:ascii="Bookman Old Style" w:hAnsi="Bookman Old Style"/>
          <w:sz w:val="24"/>
        </w:rPr>
      </w:pPr>
      <w:r w:rsidRPr="006A138B">
        <w:rPr>
          <w:rFonts w:ascii="Bookman Old Style" w:hAnsi="Bookman Old Style"/>
          <w:b/>
          <w:sz w:val="24"/>
        </w:rPr>
        <w:t>Curing:</w:t>
      </w:r>
      <w:r w:rsidRPr="00E455DA">
        <w:rPr>
          <w:rFonts w:ascii="Bookman Old Style" w:hAnsi="Bookman Old Style"/>
          <w:sz w:val="24"/>
        </w:rPr>
        <w:t xml:space="preserve">   The concrete shall be covered with a layer of sacking, canvas, hessian or similar absorbent material and kept constantly wet up to the time when the strength of concrete is at least equal to the minimum strength of concrete at transfer of pre-stress.  Thereafter, the pole may be removed from the </w:t>
      </w:r>
      <w:proofErr w:type="spellStart"/>
      <w:r w:rsidRPr="00E455DA">
        <w:rPr>
          <w:rFonts w:ascii="Bookman Old Style" w:hAnsi="Bookman Old Style"/>
          <w:sz w:val="24"/>
        </w:rPr>
        <w:t>mould</w:t>
      </w:r>
      <w:proofErr w:type="spellEnd"/>
      <w:r w:rsidRPr="00E455DA">
        <w:rPr>
          <w:rFonts w:ascii="Bookman Old Style" w:hAnsi="Bookman Old Style"/>
          <w:sz w:val="24"/>
        </w:rPr>
        <w:t xml:space="preserve"> and watered at intervals to prevent surface cracking of the unit, the interval should depend on the atmospheric humidity and temperature.</w:t>
      </w:r>
    </w:p>
    <w:p w:rsidR="00E455DA" w:rsidRPr="00E455DA" w:rsidRDefault="00E455DA" w:rsidP="00E455DA">
      <w:pPr>
        <w:widowControl w:val="0"/>
        <w:numPr>
          <w:ilvl w:val="1"/>
          <w:numId w:val="6"/>
        </w:numPr>
        <w:spacing w:line="360" w:lineRule="auto"/>
        <w:jc w:val="both"/>
        <w:rPr>
          <w:rFonts w:ascii="Bookman Old Style" w:hAnsi="Bookman Old Style"/>
          <w:sz w:val="24"/>
        </w:rPr>
      </w:pPr>
      <w:r w:rsidRPr="00E455DA">
        <w:rPr>
          <w:rFonts w:ascii="Bookman Old Style" w:hAnsi="Bookman Old Style"/>
          <w:sz w:val="24"/>
        </w:rPr>
        <w:t>The pre</w:t>
      </w:r>
      <w:r w:rsidR="006A138B">
        <w:rPr>
          <w:rFonts w:ascii="Bookman Old Style" w:hAnsi="Bookman Old Style"/>
          <w:sz w:val="24"/>
        </w:rPr>
        <w:t xml:space="preserve"> </w:t>
      </w:r>
      <w:r w:rsidRPr="00E455DA">
        <w:rPr>
          <w:rFonts w:ascii="Bookman Old Style" w:hAnsi="Bookman Old Style"/>
          <w:sz w:val="24"/>
        </w:rPr>
        <w:t>stressing wires shall be de</w:t>
      </w:r>
      <w:r w:rsidR="006A138B">
        <w:rPr>
          <w:rFonts w:ascii="Bookman Old Style" w:hAnsi="Bookman Old Style"/>
          <w:sz w:val="24"/>
        </w:rPr>
        <w:t xml:space="preserve"> </w:t>
      </w:r>
      <w:r w:rsidRPr="00E455DA">
        <w:rPr>
          <w:rFonts w:ascii="Bookman Old Style" w:hAnsi="Bookman Old Style"/>
          <w:sz w:val="24"/>
        </w:rPr>
        <w:t xml:space="preserve">tensioned only after the concrete has attained the specified strength at transfer </w:t>
      </w:r>
      <w:r w:rsidRPr="006A138B">
        <w:rPr>
          <w:rFonts w:ascii="Bookman Old Style" w:hAnsi="Bookman Old Style"/>
          <w:sz w:val="24"/>
        </w:rPr>
        <w:t xml:space="preserve">(i.e., 210 Kg/Cm²). </w:t>
      </w:r>
      <w:r w:rsidRPr="00E455DA">
        <w:rPr>
          <w:rFonts w:ascii="Bookman Old Style" w:hAnsi="Bookman Old Style"/>
          <w:sz w:val="24"/>
        </w:rPr>
        <w:t xml:space="preserve">The cubes cast for the purpose of determining the strength at transfer should be cured, as far as possible under conditions similar to those under which the poles are cured.  The transfer stage shall be determined based on the daily tests carried out on concrete cubes till the specified strength </w:t>
      </w:r>
      <w:r w:rsidR="006A138B">
        <w:rPr>
          <w:rFonts w:ascii="Bookman Old Style" w:hAnsi="Bookman Old Style"/>
          <w:sz w:val="24"/>
        </w:rPr>
        <w:lastRenderedPageBreak/>
        <w:t xml:space="preserve">indicated above is reached. </w:t>
      </w:r>
      <w:r w:rsidRPr="00E455DA">
        <w:rPr>
          <w:rFonts w:ascii="Bookman Old Style" w:hAnsi="Bookman Old Style"/>
          <w:sz w:val="24"/>
        </w:rPr>
        <w:t>Thereafter the test on concrete shall be carried out as detailed in IS</w:t>
      </w:r>
      <w:proofErr w:type="gramStart"/>
      <w:r w:rsidR="006A138B">
        <w:rPr>
          <w:rFonts w:ascii="Bookman Old Style" w:hAnsi="Bookman Old Style"/>
          <w:sz w:val="24"/>
        </w:rPr>
        <w:t>:</w:t>
      </w:r>
      <w:r w:rsidRPr="00E455DA">
        <w:rPr>
          <w:rFonts w:ascii="Bookman Old Style" w:hAnsi="Bookman Old Style"/>
          <w:sz w:val="24"/>
        </w:rPr>
        <w:t>1343</w:t>
      </w:r>
      <w:proofErr w:type="gramEnd"/>
      <w:r w:rsidRPr="00E455DA">
        <w:rPr>
          <w:rFonts w:ascii="Bookman Old Style" w:hAnsi="Bookman Old Style"/>
          <w:sz w:val="24"/>
        </w:rPr>
        <w:t xml:space="preserve"> Code of practice for pre</w:t>
      </w:r>
      <w:r w:rsidR="001425B6">
        <w:rPr>
          <w:rFonts w:ascii="Bookman Old Style" w:hAnsi="Bookman Old Style"/>
          <w:sz w:val="24"/>
        </w:rPr>
        <w:t xml:space="preserve"> </w:t>
      </w:r>
      <w:r w:rsidRPr="00E455DA">
        <w:rPr>
          <w:rFonts w:ascii="Bookman Old Style" w:hAnsi="Bookman Old Style"/>
          <w:sz w:val="24"/>
        </w:rPr>
        <w:t>stressed concrete. The manufacturer shall supply when required by the Engineer or his representative, results of compressive test conducted in accordance with IS:456 Code of practice for plain and reinforced concrete on concrete cubes made from the concrete used for the poles.   If the Engineer so desires, the manufacturer shall supply cubes for test purposes and such cubes shall b</w:t>
      </w:r>
      <w:r w:rsidR="006A138B">
        <w:rPr>
          <w:rFonts w:ascii="Bookman Old Style" w:hAnsi="Bookman Old Style"/>
          <w:sz w:val="24"/>
        </w:rPr>
        <w:t>e tested in accordance with IS</w:t>
      </w:r>
      <w:proofErr w:type="gramStart"/>
      <w:r w:rsidR="006A138B">
        <w:rPr>
          <w:rFonts w:ascii="Bookman Old Style" w:hAnsi="Bookman Old Style"/>
          <w:sz w:val="24"/>
        </w:rPr>
        <w:t>:</w:t>
      </w:r>
      <w:r w:rsidRPr="00E455DA">
        <w:rPr>
          <w:rFonts w:ascii="Bookman Old Style" w:hAnsi="Bookman Old Style"/>
          <w:sz w:val="24"/>
        </w:rPr>
        <w:t>456</w:t>
      </w:r>
      <w:proofErr w:type="gramEnd"/>
      <w:r w:rsidRPr="00E455DA">
        <w:rPr>
          <w:rFonts w:ascii="Bookman Old Style" w:hAnsi="Bookman Old Style"/>
          <w:sz w:val="24"/>
        </w:rPr>
        <w:t xml:space="preserve"> Code of practice for plain and reinforced concrete. The de-tensioning shall be done by slowly releasing the wires, without imparting shock or sudden load to the poles.  The rate of de</w:t>
      </w:r>
      <w:r w:rsidR="006A138B">
        <w:rPr>
          <w:rFonts w:ascii="Bookman Old Style" w:hAnsi="Bookman Old Style"/>
          <w:sz w:val="24"/>
        </w:rPr>
        <w:t xml:space="preserve"> </w:t>
      </w:r>
      <w:r w:rsidRPr="00E455DA">
        <w:rPr>
          <w:rFonts w:ascii="Bookman Old Style" w:hAnsi="Bookman Old Style"/>
          <w:sz w:val="24"/>
        </w:rPr>
        <w:t>tensioning may be controlled by any suitable means either mechanical (Screw type) or hydrauli</w:t>
      </w:r>
      <w:r w:rsidR="006A138B">
        <w:rPr>
          <w:rFonts w:ascii="Bookman Old Style" w:hAnsi="Bookman Old Style"/>
          <w:sz w:val="24"/>
        </w:rPr>
        <w:t xml:space="preserve">c.    The poles shall not be de </w:t>
      </w:r>
      <w:r w:rsidRPr="00E455DA">
        <w:rPr>
          <w:rFonts w:ascii="Bookman Old Style" w:hAnsi="Bookman Old Style"/>
          <w:sz w:val="24"/>
        </w:rPr>
        <w:t>tensioned or released by cutting the pre-stressing wires using flames or bar croppers while the wires are still under tension.</w:t>
      </w:r>
    </w:p>
    <w:p w:rsidR="00E455DA" w:rsidRPr="00E455DA" w:rsidRDefault="00E455DA" w:rsidP="00E455DA">
      <w:pPr>
        <w:widowControl w:val="0"/>
        <w:numPr>
          <w:ilvl w:val="1"/>
          <w:numId w:val="6"/>
        </w:numPr>
        <w:spacing w:line="360" w:lineRule="auto"/>
        <w:jc w:val="both"/>
        <w:rPr>
          <w:rFonts w:ascii="Bookman Old Style" w:hAnsi="Bookman Old Style"/>
          <w:sz w:val="24"/>
        </w:rPr>
      </w:pPr>
      <w:r w:rsidRPr="00E455DA">
        <w:rPr>
          <w:rFonts w:ascii="Bookman Old Style" w:hAnsi="Bookman Old Style"/>
          <w:sz w:val="24"/>
        </w:rPr>
        <w:t>Stacking should be done in such a manner that the broad side of the pole is vertical.  Each tier in the stack should be supported on timber sleepers located at 0.15 times the overall length, measured from the end.  The timber supports in the stack should be aligned in a vertical line.</w:t>
      </w:r>
    </w:p>
    <w:p w:rsidR="00E455DA" w:rsidRPr="00E455DA" w:rsidRDefault="00E455DA" w:rsidP="00E455DA">
      <w:pPr>
        <w:widowControl w:val="0"/>
        <w:numPr>
          <w:ilvl w:val="1"/>
          <w:numId w:val="6"/>
        </w:numPr>
        <w:spacing w:line="360" w:lineRule="auto"/>
        <w:jc w:val="both"/>
        <w:rPr>
          <w:rFonts w:ascii="Bookman Old Style" w:hAnsi="Bookman Old Style"/>
          <w:sz w:val="24"/>
        </w:rPr>
      </w:pPr>
      <w:r w:rsidRPr="00E455DA">
        <w:rPr>
          <w:rFonts w:ascii="Bookman Old Style" w:hAnsi="Bookman Old Style"/>
          <w:sz w:val="24"/>
        </w:rPr>
        <w:t>Poles should be transported with their broad faces placed vertically and in such a manner that shocks are avoided.  The supports should be so arranged that they are located approximately at a distance equal to 0.15 times the overall length, from the ends.  The erection of the pole should be carried out in such a way that the erection loads are applied so as to cause moment with respect to the major axis, i.e., the rope used for hoisting the pole should be parallel to the broader face of the pole.</w:t>
      </w:r>
    </w:p>
    <w:p w:rsidR="00E455DA" w:rsidRPr="008E48B1" w:rsidRDefault="00E455DA" w:rsidP="00E455DA">
      <w:pPr>
        <w:widowControl w:val="0"/>
        <w:numPr>
          <w:ilvl w:val="0"/>
          <w:numId w:val="6"/>
        </w:numPr>
        <w:spacing w:line="360" w:lineRule="auto"/>
        <w:jc w:val="both"/>
        <w:rPr>
          <w:rFonts w:ascii="Bookman Old Style" w:hAnsi="Bookman Old Style"/>
          <w:b/>
          <w:sz w:val="24"/>
          <w:u w:val="single"/>
        </w:rPr>
      </w:pPr>
      <w:r w:rsidRPr="008E48B1">
        <w:rPr>
          <w:rFonts w:ascii="Bookman Old Style" w:hAnsi="Bookman Old Style"/>
          <w:b/>
          <w:sz w:val="24"/>
          <w:u w:val="single"/>
        </w:rPr>
        <w:t xml:space="preserve">EARTHING: </w:t>
      </w:r>
    </w:p>
    <w:p w:rsidR="00E455DA" w:rsidRPr="00E455DA" w:rsidRDefault="00E455DA" w:rsidP="00E455DA">
      <w:pPr>
        <w:widowControl w:val="0"/>
        <w:numPr>
          <w:ilvl w:val="1"/>
          <w:numId w:val="6"/>
        </w:numPr>
        <w:spacing w:line="360" w:lineRule="auto"/>
        <w:jc w:val="both"/>
        <w:rPr>
          <w:rFonts w:ascii="Bookman Old Style" w:hAnsi="Bookman Old Style"/>
          <w:sz w:val="24"/>
        </w:rPr>
      </w:pPr>
      <w:r w:rsidRPr="00E455DA">
        <w:rPr>
          <w:rFonts w:ascii="Bookman Old Style" w:hAnsi="Bookman Old Style"/>
          <w:sz w:val="24"/>
        </w:rPr>
        <w:t xml:space="preserve">Earthing shall be provided by having a separate length of 4 mm </w:t>
      </w:r>
      <w:proofErr w:type="spellStart"/>
      <w:r w:rsidRPr="00E455DA">
        <w:rPr>
          <w:rFonts w:ascii="Bookman Old Style" w:hAnsi="Bookman Old Style"/>
          <w:sz w:val="24"/>
        </w:rPr>
        <w:t>dia</w:t>
      </w:r>
      <w:proofErr w:type="spellEnd"/>
      <w:r w:rsidRPr="00E455DA">
        <w:rPr>
          <w:rFonts w:ascii="Bookman Old Style" w:hAnsi="Bookman Old Style"/>
          <w:sz w:val="24"/>
        </w:rPr>
        <w:t xml:space="preserve"> GI Wire embedded in concrete during manufacture and the ends of wire left projecting from the burrow end of the pole to a length of 100 mm at 215 mm from top of the pole and 150 mm below ground level. The arrangement for termination of the earth wire and fixing of the bolt and </w:t>
      </w:r>
      <w:r w:rsidRPr="00E455DA">
        <w:rPr>
          <w:rFonts w:ascii="Bookman Old Style" w:hAnsi="Bookman Old Style"/>
          <w:sz w:val="24"/>
        </w:rPr>
        <w:lastRenderedPageBreak/>
        <w:t>nut shall be as indicated in the enclosed drawings. The Wire used for embedding shall comply with the requirement of IS</w:t>
      </w:r>
      <w:proofErr w:type="gramStart"/>
      <w:r w:rsidR="006A138B">
        <w:rPr>
          <w:rFonts w:ascii="Bookman Old Style" w:hAnsi="Bookman Old Style"/>
          <w:sz w:val="24"/>
        </w:rPr>
        <w:t>:</w:t>
      </w:r>
      <w:r w:rsidRPr="00E455DA">
        <w:rPr>
          <w:rFonts w:ascii="Bookman Old Style" w:hAnsi="Bookman Old Style"/>
          <w:sz w:val="24"/>
        </w:rPr>
        <w:t>2141</w:t>
      </w:r>
      <w:proofErr w:type="gramEnd"/>
      <w:r w:rsidRPr="00E455DA">
        <w:rPr>
          <w:rFonts w:ascii="Bookman Old Style" w:hAnsi="Bookman Old Style"/>
          <w:sz w:val="24"/>
        </w:rPr>
        <w:t xml:space="preserve">/2000. </w:t>
      </w:r>
    </w:p>
    <w:p w:rsidR="00E455DA" w:rsidRPr="00E455DA" w:rsidRDefault="00E455DA" w:rsidP="00E455DA">
      <w:pPr>
        <w:widowControl w:val="0"/>
        <w:tabs>
          <w:tab w:val="clear" w:pos="360"/>
        </w:tabs>
        <w:spacing w:line="360" w:lineRule="auto"/>
        <w:jc w:val="both"/>
        <w:rPr>
          <w:rFonts w:ascii="Bookman Old Style" w:hAnsi="Bookman Old Style"/>
          <w:sz w:val="24"/>
        </w:rPr>
      </w:pPr>
    </w:p>
    <w:p w:rsidR="00E455DA" w:rsidRPr="006A138B" w:rsidRDefault="00E455DA" w:rsidP="00E455DA">
      <w:pPr>
        <w:widowControl w:val="0"/>
        <w:numPr>
          <w:ilvl w:val="0"/>
          <w:numId w:val="6"/>
        </w:numPr>
        <w:spacing w:line="360" w:lineRule="auto"/>
        <w:jc w:val="both"/>
        <w:rPr>
          <w:rFonts w:ascii="Bookman Old Style" w:hAnsi="Bookman Old Style"/>
          <w:b/>
          <w:sz w:val="24"/>
        </w:rPr>
      </w:pPr>
      <w:r w:rsidRPr="006A138B">
        <w:rPr>
          <w:rFonts w:ascii="Bookman Old Style" w:hAnsi="Bookman Old Style"/>
          <w:b/>
          <w:sz w:val="24"/>
        </w:rPr>
        <w:t>TESTS:</w:t>
      </w:r>
    </w:p>
    <w:p w:rsidR="008E48B1" w:rsidRDefault="00E455DA" w:rsidP="00E455DA">
      <w:pPr>
        <w:widowControl w:val="0"/>
        <w:numPr>
          <w:ilvl w:val="1"/>
          <w:numId w:val="6"/>
        </w:numPr>
        <w:spacing w:line="360" w:lineRule="auto"/>
        <w:jc w:val="both"/>
        <w:rPr>
          <w:rFonts w:ascii="Bookman Old Style" w:hAnsi="Bookman Old Style"/>
          <w:sz w:val="24"/>
        </w:rPr>
      </w:pPr>
      <w:r w:rsidRPr="00E455DA">
        <w:rPr>
          <w:rFonts w:ascii="Bookman Old Style" w:hAnsi="Bookman Old Style"/>
          <w:sz w:val="24"/>
        </w:rPr>
        <w:t>Transverse Strength Tests: Poles made from ordinary Portland cement shall be tested only on the completion of 28 days and poles made from rapid hardening cement, only on the completion of 14 days, after the day of manufacture.</w:t>
      </w:r>
    </w:p>
    <w:p w:rsidR="00E455DA" w:rsidRPr="00E455DA" w:rsidRDefault="00E455DA" w:rsidP="00E455DA">
      <w:pPr>
        <w:widowControl w:val="0"/>
        <w:numPr>
          <w:ilvl w:val="1"/>
          <w:numId w:val="6"/>
        </w:numPr>
        <w:spacing w:line="360" w:lineRule="auto"/>
        <w:jc w:val="both"/>
        <w:rPr>
          <w:rFonts w:ascii="Bookman Old Style" w:hAnsi="Bookman Old Style"/>
          <w:sz w:val="24"/>
        </w:rPr>
      </w:pPr>
      <w:r w:rsidRPr="00E455DA">
        <w:rPr>
          <w:rFonts w:ascii="Bookman Old Style" w:hAnsi="Bookman Old Style"/>
          <w:sz w:val="24"/>
        </w:rPr>
        <w:t>The pole may be tested in either horizontal or vertical position.  If tested in horizontal position, provisions shall be made to compensate for the overhanging weight of the pole.  For this purpose, the overhanging portion of the pole may be supported on a movable trolley or similar device.</w:t>
      </w:r>
    </w:p>
    <w:p w:rsidR="00E455DA" w:rsidRPr="00E455DA" w:rsidRDefault="00E455DA" w:rsidP="00E455DA">
      <w:pPr>
        <w:widowControl w:val="0"/>
        <w:numPr>
          <w:ilvl w:val="1"/>
          <w:numId w:val="6"/>
        </w:numPr>
        <w:spacing w:line="360" w:lineRule="auto"/>
        <w:jc w:val="both"/>
        <w:rPr>
          <w:rFonts w:ascii="Bookman Old Style" w:hAnsi="Bookman Old Style"/>
          <w:sz w:val="24"/>
        </w:rPr>
      </w:pPr>
      <w:r w:rsidRPr="00E455DA">
        <w:rPr>
          <w:rFonts w:ascii="Bookman Old Style" w:hAnsi="Bookman Old Style"/>
          <w:sz w:val="24"/>
        </w:rPr>
        <w:t xml:space="preserve">The pole shall be rigidly supported at the butt end for a distance equal to the depth of planting i.e., 1.5 </w:t>
      </w:r>
      <w:proofErr w:type="spellStart"/>
      <w:r w:rsidRPr="00E455DA">
        <w:rPr>
          <w:rFonts w:ascii="Bookman Old Style" w:hAnsi="Bookman Old Style"/>
          <w:sz w:val="24"/>
        </w:rPr>
        <w:t>Mtr</w:t>
      </w:r>
      <w:proofErr w:type="spellEnd"/>
      <w:r w:rsidRPr="00E455DA">
        <w:rPr>
          <w:rFonts w:ascii="Bookman Old Style" w:hAnsi="Bookman Old Style"/>
          <w:sz w:val="24"/>
        </w:rPr>
        <w:t xml:space="preserve"> for 8 </w:t>
      </w:r>
      <w:proofErr w:type="spellStart"/>
      <w:r w:rsidR="006A138B">
        <w:rPr>
          <w:rFonts w:ascii="Bookman Old Style" w:hAnsi="Bookman Old Style"/>
          <w:sz w:val="24"/>
        </w:rPr>
        <w:t>Mtr</w:t>
      </w:r>
      <w:proofErr w:type="spellEnd"/>
      <w:r w:rsidRPr="00E455DA">
        <w:rPr>
          <w:rFonts w:ascii="Bookman Old Style" w:hAnsi="Bookman Old Style"/>
          <w:sz w:val="24"/>
        </w:rPr>
        <w:t xml:space="preserve"> poles and 1.7 </w:t>
      </w:r>
      <w:proofErr w:type="spellStart"/>
      <w:r w:rsidR="006A138B">
        <w:rPr>
          <w:rFonts w:ascii="Bookman Old Style" w:hAnsi="Bookman Old Style"/>
          <w:sz w:val="24"/>
        </w:rPr>
        <w:t>Mtr</w:t>
      </w:r>
      <w:proofErr w:type="spellEnd"/>
      <w:r w:rsidRPr="00E455DA">
        <w:rPr>
          <w:rFonts w:ascii="Bookman Old Style" w:hAnsi="Bookman Old Style"/>
          <w:sz w:val="24"/>
        </w:rPr>
        <w:t xml:space="preserve"> for 9 </w:t>
      </w:r>
      <w:proofErr w:type="spellStart"/>
      <w:r w:rsidR="006A138B">
        <w:rPr>
          <w:rFonts w:ascii="Bookman Old Style" w:hAnsi="Bookman Old Style"/>
          <w:sz w:val="24"/>
        </w:rPr>
        <w:t>Mtr</w:t>
      </w:r>
      <w:proofErr w:type="spellEnd"/>
      <w:r w:rsidRPr="00E455DA">
        <w:rPr>
          <w:rFonts w:ascii="Bookman Old Style" w:hAnsi="Bookman Old Style"/>
          <w:sz w:val="24"/>
        </w:rPr>
        <w:t xml:space="preserve"> poles. </w:t>
      </w:r>
    </w:p>
    <w:p w:rsidR="00E455DA" w:rsidRPr="00E455DA" w:rsidRDefault="00E455DA" w:rsidP="00E455DA">
      <w:pPr>
        <w:widowControl w:val="0"/>
        <w:numPr>
          <w:ilvl w:val="1"/>
          <w:numId w:val="6"/>
        </w:numPr>
        <w:spacing w:line="360" w:lineRule="auto"/>
        <w:jc w:val="both"/>
        <w:rPr>
          <w:rFonts w:ascii="Bookman Old Style" w:hAnsi="Bookman Old Style"/>
          <w:sz w:val="24"/>
        </w:rPr>
      </w:pPr>
      <w:r w:rsidRPr="00E455DA">
        <w:rPr>
          <w:rFonts w:ascii="Bookman Old Style" w:hAnsi="Bookman Old Style"/>
          <w:sz w:val="24"/>
        </w:rPr>
        <w:t>Load shall be applied to at a point 600 mm from the top of the pole and shall be steadily and gradually increased to the design value of the transverse load for the first crack.</w:t>
      </w:r>
    </w:p>
    <w:p w:rsidR="00E455DA" w:rsidRPr="00E455DA" w:rsidRDefault="00E455DA" w:rsidP="00E455DA">
      <w:pPr>
        <w:widowControl w:val="0"/>
        <w:numPr>
          <w:ilvl w:val="1"/>
          <w:numId w:val="6"/>
        </w:numPr>
        <w:spacing w:line="360" w:lineRule="auto"/>
        <w:jc w:val="both"/>
        <w:rPr>
          <w:rFonts w:ascii="Bookman Old Style" w:hAnsi="Bookman Old Style"/>
          <w:sz w:val="24"/>
        </w:rPr>
      </w:pPr>
      <w:r w:rsidRPr="00E455DA">
        <w:rPr>
          <w:rFonts w:ascii="Bookman Old Style" w:hAnsi="Bookman Old Style"/>
          <w:sz w:val="24"/>
        </w:rPr>
        <w:t xml:space="preserve"> A Pre</w:t>
      </w:r>
      <w:r w:rsidR="00497708">
        <w:rPr>
          <w:rFonts w:ascii="Bookman Old Style" w:hAnsi="Bookman Old Style"/>
          <w:sz w:val="24"/>
        </w:rPr>
        <w:t xml:space="preserve"> </w:t>
      </w:r>
      <w:r w:rsidRPr="00E455DA">
        <w:rPr>
          <w:rFonts w:ascii="Bookman Old Style" w:hAnsi="Bookman Old Style"/>
          <w:sz w:val="24"/>
        </w:rPr>
        <w:t>stressed concrete pole shall be deemed not to have passed the test if visible cracks appear at a stage prior to the application of the design transverse load for the first crack.</w:t>
      </w:r>
    </w:p>
    <w:p w:rsidR="00E455DA" w:rsidRPr="00E455DA" w:rsidRDefault="00E455DA" w:rsidP="00E455DA">
      <w:pPr>
        <w:widowControl w:val="0"/>
        <w:numPr>
          <w:ilvl w:val="1"/>
          <w:numId w:val="6"/>
        </w:numPr>
        <w:spacing w:line="360" w:lineRule="auto"/>
        <w:jc w:val="both"/>
        <w:rPr>
          <w:rFonts w:ascii="Bookman Old Style" w:hAnsi="Bookman Old Style"/>
          <w:sz w:val="24"/>
        </w:rPr>
      </w:pPr>
      <w:r w:rsidRPr="00E455DA">
        <w:rPr>
          <w:rFonts w:ascii="Bookman Old Style" w:hAnsi="Bookman Old Style"/>
          <w:sz w:val="24"/>
        </w:rPr>
        <w:t>The load shall then be reduced to a zero and increased gradually to a load equal to the first crack load plus 10% of the minimum ultimate transverse load, and held up for 2 minutes. This procedure shall be repeated until the load reaches a value of 80% of the minimum ultimate transverse load and thereafter increased by 5% of the minimum ultimate transverse load until failure occurs.  Each time the load is applied, it shall be held for 2 minutes.  The load applied to Pre</w:t>
      </w:r>
      <w:r w:rsidR="00497708">
        <w:rPr>
          <w:rFonts w:ascii="Bookman Old Style" w:hAnsi="Bookman Old Style"/>
          <w:sz w:val="24"/>
        </w:rPr>
        <w:t xml:space="preserve"> </w:t>
      </w:r>
      <w:r w:rsidRPr="00E455DA">
        <w:rPr>
          <w:rFonts w:ascii="Bookman Old Style" w:hAnsi="Bookman Old Style"/>
          <w:sz w:val="24"/>
        </w:rPr>
        <w:t>stressed concrete pole at the point of failure shall be measured to the nearest five kilograms.</w:t>
      </w:r>
    </w:p>
    <w:p w:rsidR="00E455DA" w:rsidRPr="00E455DA" w:rsidRDefault="00E455DA" w:rsidP="00E455DA">
      <w:pPr>
        <w:widowControl w:val="0"/>
        <w:numPr>
          <w:ilvl w:val="1"/>
          <w:numId w:val="6"/>
        </w:numPr>
        <w:spacing w:line="360" w:lineRule="auto"/>
        <w:jc w:val="both"/>
        <w:rPr>
          <w:rFonts w:ascii="Bookman Old Style" w:hAnsi="Bookman Old Style"/>
          <w:sz w:val="24"/>
        </w:rPr>
      </w:pPr>
      <w:r w:rsidRPr="00E455DA">
        <w:rPr>
          <w:rFonts w:ascii="Bookman Old Style" w:hAnsi="Bookman Old Style"/>
          <w:sz w:val="24"/>
        </w:rPr>
        <w:t xml:space="preserve">The pole shall be deemed not to have passed the test if the observed ultimate transverse load is less than the design ultimate transverse </w:t>
      </w:r>
      <w:r w:rsidRPr="00E455DA">
        <w:rPr>
          <w:rFonts w:ascii="Bookman Old Style" w:hAnsi="Bookman Old Style"/>
          <w:sz w:val="24"/>
        </w:rPr>
        <w:lastRenderedPageBreak/>
        <w:t xml:space="preserve">load. </w:t>
      </w:r>
    </w:p>
    <w:p w:rsidR="00E455DA" w:rsidRPr="00E455DA" w:rsidRDefault="00E455DA" w:rsidP="00E455DA">
      <w:pPr>
        <w:widowControl w:val="0"/>
        <w:numPr>
          <w:ilvl w:val="1"/>
          <w:numId w:val="6"/>
        </w:numPr>
        <w:spacing w:line="360" w:lineRule="auto"/>
        <w:jc w:val="both"/>
        <w:rPr>
          <w:rFonts w:ascii="Bookman Old Style" w:hAnsi="Bookman Old Style"/>
          <w:sz w:val="24"/>
        </w:rPr>
      </w:pPr>
      <w:r w:rsidRPr="00497708">
        <w:rPr>
          <w:rFonts w:ascii="Bookman Old Style" w:hAnsi="Bookman Old Style"/>
          <w:b/>
          <w:sz w:val="24"/>
        </w:rPr>
        <w:t>Destruction Test:</w:t>
      </w:r>
      <w:r w:rsidRPr="00E455DA">
        <w:rPr>
          <w:rFonts w:ascii="Bookman Old Style" w:hAnsi="Bookman Old Style"/>
          <w:sz w:val="24"/>
        </w:rPr>
        <w:t xml:space="preserve">  One pole out of a lot of 500 or less shall be subjected to destruction test to verify the steel and other aggregates used.  No payment shall be made for the poles which are subject to Destruction test.     </w:t>
      </w:r>
    </w:p>
    <w:p w:rsidR="00E455DA" w:rsidRPr="00C53AF2" w:rsidRDefault="00E455DA" w:rsidP="00E455DA">
      <w:pPr>
        <w:widowControl w:val="0"/>
        <w:numPr>
          <w:ilvl w:val="0"/>
          <w:numId w:val="6"/>
        </w:numPr>
        <w:spacing w:line="360" w:lineRule="auto"/>
        <w:jc w:val="both"/>
        <w:rPr>
          <w:rFonts w:ascii="Bookman Old Style" w:hAnsi="Bookman Old Style"/>
          <w:b/>
          <w:sz w:val="24"/>
        </w:rPr>
      </w:pPr>
      <w:r w:rsidRPr="00C53AF2">
        <w:rPr>
          <w:rFonts w:ascii="Bookman Old Style" w:hAnsi="Bookman Old Style"/>
          <w:b/>
          <w:sz w:val="24"/>
        </w:rPr>
        <w:t>MEASUREMENT OF COVER:</w:t>
      </w:r>
    </w:p>
    <w:p w:rsidR="00E455DA" w:rsidRPr="00E455DA" w:rsidRDefault="00E455DA" w:rsidP="00E455DA">
      <w:pPr>
        <w:widowControl w:val="0"/>
        <w:numPr>
          <w:ilvl w:val="1"/>
          <w:numId w:val="6"/>
        </w:numPr>
        <w:spacing w:line="360" w:lineRule="auto"/>
        <w:jc w:val="both"/>
        <w:rPr>
          <w:rFonts w:ascii="Bookman Old Style" w:hAnsi="Bookman Old Style"/>
          <w:sz w:val="24"/>
        </w:rPr>
      </w:pPr>
      <w:r w:rsidRPr="00E455DA">
        <w:rPr>
          <w:rFonts w:ascii="Bookman Old Style" w:hAnsi="Bookman Old Style"/>
          <w:sz w:val="24"/>
        </w:rPr>
        <w:t xml:space="preserve">After completion of the transverse strength test, the sample pole shall be taken and checked for cover.  The cover of the pole shall be measured at 3 points, one within 1.8 </w:t>
      </w:r>
      <w:proofErr w:type="spellStart"/>
      <w:r w:rsidR="00497708">
        <w:rPr>
          <w:rFonts w:ascii="Bookman Old Style" w:hAnsi="Bookman Old Style"/>
          <w:sz w:val="24"/>
        </w:rPr>
        <w:t>Mtr</w:t>
      </w:r>
      <w:proofErr w:type="spellEnd"/>
      <w:r w:rsidRPr="00E455DA">
        <w:rPr>
          <w:rFonts w:ascii="Bookman Old Style" w:hAnsi="Bookman Old Style"/>
          <w:sz w:val="24"/>
        </w:rPr>
        <w:t xml:space="preserve"> from the butt end of the pole, the second within 0.6 </w:t>
      </w:r>
      <w:proofErr w:type="spellStart"/>
      <w:r w:rsidR="00497708">
        <w:rPr>
          <w:rFonts w:ascii="Bookman Old Style" w:hAnsi="Bookman Old Style"/>
          <w:sz w:val="24"/>
        </w:rPr>
        <w:t>M</w:t>
      </w:r>
      <w:r w:rsidRPr="00E455DA">
        <w:rPr>
          <w:rFonts w:ascii="Bookman Old Style" w:hAnsi="Bookman Old Style"/>
          <w:sz w:val="24"/>
        </w:rPr>
        <w:t>tr</w:t>
      </w:r>
      <w:proofErr w:type="spellEnd"/>
      <w:r w:rsidRPr="00E455DA">
        <w:rPr>
          <w:rFonts w:ascii="Bookman Old Style" w:hAnsi="Bookman Old Style"/>
          <w:sz w:val="24"/>
        </w:rPr>
        <w:t>. From the top and the third at an intermediate point and the mean value compared with the specified value.</w:t>
      </w:r>
    </w:p>
    <w:p w:rsidR="00E455DA" w:rsidRPr="00E455DA" w:rsidRDefault="00E455DA" w:rsidP="00E455DA">
      <w:pPr>
        <w:widowControl w:val="0"/>
        <w:numPr>
          <w:ilvl w:val="1"/>
          <w:numId w:val="6"/>
        </w:numPr>
        <w:spacing w:line="360" w:lineRule="auto"/>
        <w:jc w:val="both"/>
        <w:rPr>
          <w:rFonts w:ascii="Bookman Old Style" w:hAnsi="Bookman Old Style"/>
          <w:sz w:val="24"/>
        </w:rPr>
      </w:pPr>
      <w:r w:rsidRPr="00E455DA">
        <w:rPr>
          <w:rFonts w:ascii="Bookman Old Style" w:hAnsi="Bookman Old Style"/>
          <w:sz w:val="24"/>
        </w:rPr>
        <w:t xml:space="preserve">The mean value of the measured cover should not differ by more than </w:t>
      </w:r>
      <w:r w:rsidR="002B4BCD">
        <w:rPr>
          <w:rFonts w:ascii="Bookman Old Style" w:hAnsi="Bookman Old Style"/>
          <w:sz w:val="24"/>
        </w:rPr>
        <w:t>±</w:t>
      </w:r>
      <w:r w:rsidRPr="00E455DA">
        <w:rPr>
          <w:rFonts w:ascii="Bookman Old Style" w:hAnsi="Bookman Old Style"/>
          <w:sz w:val="24"/>
        </w:rPr>
        <w:t xml:space="preserve">1 mm. from the specified cover.  The individual values should not differ by more than </w:t>
      </w:r>
      <w:r w:rsidR="002B4BCD">
        <w:rPr>
          <w:rFonts w:ascii="Bookman Old Style" w:hAnsi="Bookman Old Style"/>
          <w:sz w:val="24"/>
        </w:rPr>
        <w:t>±</w:t>
      </w:r>
      <w:r w:rsidRPr="00E455DA">
        <w:rPr>
          <w:rFonts w:ascii="Bookman Old Style" w:hAnsi="Bookman Old Style"/>
          <w:sz w:val="24"/>
        </w:rPr>
        <w:t>3 mm. from the specified value. If these requirements are not met, the workmanship with reference to aligning of the end plates and p</w:t>
      </w:r>
      <w:r w:rsidR="00497708">
        <w:rPr>
          <w:rFonts w:ascii="Bookman Old Style" w:hAnsi="Bookman Old Style"/>
          <w:sz w:val="24"/>
        </w:rPr>
        <w:t xml:space="preserve">re </w:t>
      </w:r>
      <w:r w:rsidRPr="00E455DA">
        <w:rPr>
          <w:rFonts w:ascii="Bookman Old Style" w:hAnsi="Bookman Old Style"/>
          <w:sz w:val="24"/>
        </w:rPr>
        <w:t xml:space="preserve">stressing wires and assembly of </w:t>
      </w:r>
      <w:proofErr w:type="spellStart"/>
      <w:r w:rsidRPr="00E455DA">
        <w:rPr>
          <w:rFonts w:ascii="Bookman Old Style" w:hAnsi="Bookman Old Style"/>
          <w:sz w:val="24"/>
        </w:rPr>
        <w:t>moulds</w:t>
      </w:r>
      <w:proofErr w:type="spellEnd"/>
      <w:r w:rsidRPr="00E455DA">
        <w:rPr>
          <w:rFonts w:ascii="Bookman Old Style" w:hAnsi="Bookman Old Style"/>
          <w:sz w:val="24"/>
        </w:rPr>
        <w:t xml:space="preserve"> should be improved and inspection at production stage tightened suitably. </w:t>
      </w:r>
    </w:p>
    <w:p w:rsidR="00E455DA" w:rsidRPr="00497708" w:rsidRDefault="00E455DA" w:rsidP="00E455DA">
      <w:pPr>
        <w:widowControl w:val="0"/>
        <w:numPr>
          <w:ilvl w:val="0"/>
          <w:numId w:val="6"/>
        </w:numPr>
        <w:spacing w:line="360" w:lineRule="auto"/>
        <w:jc w:val="both"/>
        <w:rPr>
          <w:rFonts w:ascii="Bookman Old Style" w:hAnsi="Bookman Old Style"/>
          <w:b/>
          <w:sz w:val="24"/>
        </w:rPr>
      </w:pPr>
      <w:r w:rsidRPr="00497708">
        <w:rPr>
          <w:rFonts w:ascii="Bookman Old Style" w:hAnsi="Bookman Old Style"/>
          <w:b/>
          <w:sz w:val="24"/>
        </w:rPr>
        <w:t>SCALE OF SAMPLING:</w:t>
      </w:r>
    </w:p>
    <w:p w:rsidR="00E455DA" w:rsidRPr="00E455DA" w:rsidRDefault="00E455DA" w:rsidP="00E455DA">
      <w:pPr>
        <w:widowControl w:val="0"/>
        <w:numPr>
          <w:ilvl w:val="1"/>
          <w:numId w:val="6"/>
        </w:numPr>
        <w:spacing w:line="360" w:lineRule="auto"/>
        <w:jc w:val="both"/>
        <w:rPr>
          <w:rFonts w:ascii="Bookman Old Style" w:hAnsi="Bookman Old Style"/>
          <w:sz w:val="24"/>
        </w:rPr>
      </w:pPr>
      <w:r w:rsidRPr="00497708">
        <w:rPr>
          <w:rFonts w:ascii="Bookman Old Style" w:hAnsi="Bookman Old Style"/>
          <w:b/>
          <w:sz w:val="24"/>
        </w:rPr>
        <w:t>Lot:</w:t>
      </w:r>
      <w:r w:rsidRPr="00E455DA">
        <w:rPr>
          <w:rFonts w:ascii="Bookman Old Style" w:hAnsi="Bookman Old Style"/>
          <w:sz w:val="24"/>
        </w:rPr>
        <w:t xml:space="preserve"> In any batch, all poles of the same class and same dimensions shall be grouped together to constitute a lot.</w:t>
      </w:r>
    </w:p>
    <w:p w:rsidR="00E455DA" w:rsidRPr="00E455DA" w:rsidRDefault="00E455DA" w:rsidP="00E455DA">
      <w:pPr>
        <w:widowControl w:val="0"/>
        <w:numPr>
          <w:ilvl w:val="1"/>
          <w:numId w:val="6"/>
        </w:numPr>
        <w:spacing w:line="360" w:lineRule="auto"/>
        <w:jc w:val="both"/>
        <w:rPr>
          <w:rFonts w:ascii="Bookman Old Style" w:hAnsi="Bookman Old Style"/>
          <w:sz w:val="24"/>
        </w:rPr>
      </w:pPr>
      <w:r w:rsidRPr="00497708">
        <w:rPr>
          <w:rFonts w:ascii="Bookman Old Style" w:hAnsi="Bookman Old Style"/>
          <w:b/>
          <w:sz w:val="24"/>
        </w:rPr>
        <w:t>Sub-Lot:</w:t>
      </w:r>
      <w:r w:rsidRPr="00E455DA">
        <w:rPr>
          <w:rFonts w:ascii="Bookman Old Style" w:hAnsi="Bookman Old Style"/>
          <w:sz w:val="24"/>
        </w:rPr>
        <w:t xml:space="preserve"> If the number of poles in a lot exceeds 500, the lot shall be divided into a suitable number of sub</w:t>
      </w:r>
      <w:r w:rsidR="00497708">
        <w:rPr>
          <w:rFonts w:ascii="Bookman Old Style" w:hAnsi="Bookman Old Style"/>
          <w:sz w:val="24"/>
        </w:rPr>
        <w:t xml:space="preserve"> </w:t>
      </w:r>
      <w:r w:rsidRPr="00E455DA">
        <w:rPr>
          <w:rFonts w:ascii="Bookman Old Style" w:hAnsi="Bookman Old Style"/>
          <w:sz w:val="24"/>
        </w:rPr>
        <w:t>lots such that the number of poles in any sub</w:t>
      </w:r>
      <w:r w:rsidR="00497708">
        <w:rPr>
          <w:rFonts w:ascii="Bookman Old Style" w:hAnsi="Bookman Old Style"/>
          <w:sz w:val="24"/>
        </w:rPr>
        <w:t xml:space="preserve"> </w:t>
      </w:r>
      <w:r w:rsidRPr="00E455DA">
        <w:rPr>
          <w:rFonts w:ascii="Bookman Old Style" w:hAnsi="Bookman Old Style"/>
          <w:sz w:val="24"/>
        </w:rPr>
        <w:t>lot shall not exceed 500.   The acceptance or otherwise of a sub-lot shall be determined on the basis of the performance of samples selected from it.</w:t>
      </w:r>
    </w:p>
    <w:p w:rsidR="00E455DA" w:rsidRPr="0043053B" w:rsidRDefault="00E455DA" w:rsidP="00E455DA">
      <w:pPr>
        <w:widowControl w:val="0"/>
        <w:tabs>
          <w:tab w:val="clear" w:pos="360"/>
        </w:tabs>
        <w:spacing w:line="360" w:lineRule="auto"/>
        <w:ind w:left="2225" w:hanging="1800"/>
        <w:jc w:val="both"/>
        <w:rPr>
          <w:rFonts w:ascii="Bookman Old Style" w:hAnsi="Bookman Old Style"/>
          <w:sz w:val="6"/>
        </w:rPr>
      </w:pPr>
    </w:p>
    <w:p w:rsidR="00E455DA" w:rsidRDefault="00E455DA" w:rsidP="00EA36DB">
      <w:pPr>
        <w:widowControl w:val="0"/>
        <w:numPr>
          <w:ilvl w:val="1"/>
          <w:numId w:val="11"/>
        </w:numPr>
        <w:spacing w:line="360" w:lineRule="auto"/>
        <w:jc w:val="both"/>
        <w:rPr>
          <w:rFonts w:ascii="Bookman Old Style" w:hAnsi="Bookman Old Style"/>
          <w:sz w:val="24"/>
        </w:rPr>
      </w:pPr>
      <w:r w:rsidRPr="00E455DA">
        <w:rPr>
          <w:rFonts w:ascii="Bookman Old Style" w:hAnsi="Bookman Old Style"/>
          <w:sz w:val="24"/>
        </w:rPr>
        <w:t xml:space="preserve">The number of poles to </w:t>
      </w:r>
      <w:r w:rsidR="00497708">
        <w:rPr>
          <w:rFonts w:ascii="Bookman Old Style" w:hAnsi="Bookman Old Style"/>
          <w:sz w:val="24"/>
        </w:rPr>
        <w:t xml:space="preserve">be selected from a lot or a sub </w:t>
      </w:r>
      <w:r w:rsidRPr="00E455DA">
        <w:rPr>
          <w:rFonts w:ascii="Bookman Old Style" w:hAnsi="Bookman Old Style"/>
          <w:sz w:val="24"/>
        </w:rPr>
        <w:t>lot shall depend upon its size and shall be in accordance with Col. 1 and 2 of the following table</w:t>
      </w:r>
    </w:p>
    <w:p w:rsidR="00497708" w:rsidRDefault="00497708" w:rsidP="00497708">
      <w:pPr>
        <w:widowControl w:val="0"/>
        <w:tabs>
          <w:tab w:val="clear" w:pos="360"/>
        </w:tabs>
        <w:spacing w:line="360" w:lineRule="auto"/>
        <w:jc w:val="both"/>
        <w:rPr>
          <w:rFonts w:ascii="Bookman Old Style" w:hAnsi="Bookman Old Style"/>
          <w:sz w:val="24"/>
        </w:rPr>
      </w:pPr>
    </w:p>
    <w:p w:rsidR="00497708" w:rsidRDefault="00497708" w:rsidP="00497708">
      <w:pPr>
        <w:widowControl w:val="0"/>
        <w:tabs>
          <w:tab w:val="clear" w:pos="360"/>
        </w:tabs>
        <w:spacing w:line="360" w:lineRule="auto"/>
        <w:jc w:val="both"/>
        <w:rPr>
          <w:rFonts w:ascii="Bookman Old Style" w:hAnsi="Bookman Old Style"/>
          <w:sz w:val="24"/>
        </w:rPr>
      </w:pPr>
    </w:p>
    <w:p w:rsidR="005F30B9" w:rsidRPr="00E455DA" w:rsidRDefault="005F30B9" w:rsidP="00497708">
      <w:pPr>
        <w:widowControl w:val="0"/>
        <w:tabs>
          <w:tab w:val="clear" w:pos="360"/>
        </w:tabs>
        <w:spacing w:line="360" w:lineRule="auto"/>
        <w:jc w:val="both"/>
        <w:rPr>
          <w:rFonts w:ascii="Bookman Old Style" w:hAnsi="Bookman Old Style"/>
          <w:sz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0"/>
        <w:gridCol w:w="1152"/>
        <w:gridCol w:w="2552"/>
        <w:gridCol w:w="1701"/>
        <w:gridCol w:w="1701"/>
      </w:tblGrid>
      <w:tr w:rsidR="00E455DA" w:rsidRPr="00E455DA" w:rsidTr="00497708">
        <w:tc>
          <w:tcPr>
            <w:tcW w:w="1530" w:type="dxa"/>
            <w:vAlign w:val="center"/>
          </w:tcPr>
          <w:p w:rsidR="00E455DA" w:rsidRPr="00497708" w:rsidRDefault="00E455DA" w:rsidP="00497708">
            <w:pPr>
              <w:tabs>
                <w:tab w:val="clear" w:pos="360"/>
              </w:tabs>
              <w:jc w:val="center"/>
              <w:rPr>
                <w:rFonts w:ascii="Bookman Old Style" w:hAnsi="Bookman Old Style"/>
                <w:b/>
                <w:sz w:val="24"/>
              </w:rPr>
            </w:pPr>
            <w:r w:rsidRPr="00497708">
              <w:rPr>
                <w:rFonts w:ascii="Bookman Old Style" w:hAnsi="Bookman Old Style"/>
                <w:b/>
                <w:sz w:val="24"/>
              </w:rPr>
              <w:lastRenderedPageBreak/>
              <w:t>No. of poles in the Lot</w:t>
            </w:r>
          </w:p>
        </w:tc>
        <w:tc>
          <w:tcPr>
            <w:tcW w:w="1152" w:type="dxa"/>
            <w:vAlign w:val="center"/>
          </w:tcPr>
          <w:p w:rsidR="00E455DA" w:rsidRPr="00497708" w:rsidRDefault="00E455DA" w:rsidP="00497708">
            <w:pPr>
              <w:tabs>
                <w:tab w:val="clear" w:pos="360"/>
              </w:tabs>
              <w:jc w:val="center"/>
              <w:rPr>
                <w:rFonts w:ascii="Bookman Old Style" w:hAnsi="Bookman Old Style"/>
                <w:b/>
                <w:sz w:val="24"/>
              </w:rPr>
            </w:pPr>
            <w:r w:rsidRPr="00497708">
              <w:rPr>
                <w:rFonts w:ascii="Bookman Old Style" w:hAnsi="Bookman Old Style"/>
                <w:b/>
                <w:sz w:val="24"/>
              </w:rPr>
              <w:t>Sample Size</w:t>
            </w:r>
          </w:p>
        </w:tc>
        <w:tc>
          <w:tcPr>
            <w:tcW w:w="2552" w:type="dxa"/>
            <w:vAlign w:val="center"/>
          </w:tcPr>
          <w:p w:rsidR="00E455DA" w:rsidRPr="00497708" w:rsidRDefault="00E455DA" w:rsidP="00497708">
            <w:pPr>
              <w:tabs>
                <w:tab w:val="clear" w:pos="360"/>
              </w:tabs>
              <w:jc w:val="center"/>
              <w:rPr>
                <w:rFonts w:ascii="Bookman Old Style" w:hAnsi="Bookman Old Style"/>
                <w:b/>
                <w:sz w:val="24"/>
              </w:rPr>
            </w:pPr>
            <w:r w:rsidRPr="00497708">
              <w:rPr>
                <w:rFonts w:ascii="Bookman Old Style" w:hAnsi="Bookman Old Style"/>
                <w:b/>
                <w:sz w:val="24"/>
              </w:rPr>
              <w:t xml:space="preserve">Dimensional Requirement Acceptance </w:t>
            </w:r>
            <w:r w:rsidR="00497708">
              <w:rPr>
                <w:rFonts w:ascii="Bookman Old Style" w:hAnsi="Bookman Old Style"/>
                <w:b/>
                <w:sz w:val="24"/>
              </w:rPr>
              <w:t>N</w:t>
            </w:r>
            <w:r w:rsidRPr="00497708">
              <w:rPr>
                <w:rFonts w:ascii="Bookman Old Style" w:hAnsi="Bookman Old Style"/>
                <w:b/>
                <w:sz w:val="24"/>
              </w:rPr>
              <w:t>umber</w:t>
            </w:r>
          </w:p>
        </w:tc>
        <w:tc>
          <w:tcPr>
            <w:tcW w:w="1701" w:type="dxa"/>
            <w:vAlign w:val="center"/>
          </w:tcPr>
          <w:p w:rsidR="00E455DA" w:rsidRPr="00497708" w:rsidRDefault="00E455DA" w:rsidP="00497708">
            <w:pPr>
              <w:tabs>
                <w:tab w:val="clear" w:pos="360"/>
              </w:tabs>
              <w:jc w:val="center"/>
              <w:rPr>
                <w:rFonts w:ascii="Bookman Old Style" w:hAnsi="Bookman Old Style"/>
                <w:b/>
                <w:sz w:val="24"/>
              </w:rPr>
            </w:pPr>
            <w:r w:rsidRPr="00497708">
              <w:rPr>
                <w:rFonts w:ascii="Bookman Old Style" w:hAnsi="Bookman Old Style"/>
                <w:b/>
                <w:sz w:val="24"/>
              </w:rPr>
              <w:t>Transverse Strength Test</w:t>
            </w:r>
          </w:p>
        </w:tc>
        <w:tc>
          <w:tcPr>
            <w:tcW w:w="1701" w:type="dxa"/>
            <w:vAlign w:val="center"/>
          </w:tcPr>
          <w:p w:rsidR="00E455DA" w:rsidRPr="00497708" w:rsidRDefault="00E455DA" w:rsidP="00497708">
            <w:pPr>
              <w:tabs>
                <w:tab w:val="clear" w:pos="360"/>
              </w:tabs>
              <w:jc w:val="center"/>
              <w:rPr>
                <w:rFonts w:ascii="Bookman Old Style" w:hAnsi="Bookman Old Style"/>
                <w:b/>
                <w:sz w:val="24"/>
              </w:rPr>
            </w:pPr>
            <w:r w:rsidRPr="00497708">
              <w:rPr>
                <w:rFonts w:ascii="Bookman Old Style" w:hAnsi="Bookman Old Style"/>
                <w:b/>
                <w:sz w:val="24"/>
              </w:rPr>
              <w:t>Transverse Strength Ultimate</w:t>
            </w:r>
          </w:p>
        </w:tc>
      </w:tr>
      <w:tr w:rsidR="00497708" w:rsidRPr="00E455DA" w:rsidTr="00497708">
        <w:tc>
          <w:tcPr>
            <w:tcW w:w="1530" w:type="dxa"/>
          </w:tcPr>
          <w:p w:rsidR="00497708" w:rsidRPr="00497708" w:rsidRDefault="00497708" w:rsidP="00557038">
            <w:pPr>
              <w:tabs>
                <w:tab w:val="clear" w:pos="360"/>
              </w:tabs>
              <w:jc w:val="center"/>
              <w:rPr>
                <w:rFonts w:ascii="Bookman Old Style" w:hAnsi="Bookman Old Style"/>
                <w:b/>
                <w:sz w:val="24"/>
              </w:rPr>
            </w:pPr>
            <w:r w:rsidRPr="00497708">
              <w:rPr>
                <w:rFonts w:ascii="Bookman Old Style" w:hAnsi="Bookman Old Style"/>
                <w:b/>
                <w:sz w:val="24"/>
              </w:rPr>
              <w:t>1</w:t>
            </w:r>
          </w:p>
        </w:tc>
        <w:tc>
          <w:tcPr>
            <w:tcW w:w="1152" w:type="dxa"/>
          </w:tcPr>
          <w:p w:rsidR="00497708" w:rsidRPr="00497708" w:rsidRDefault="00497708" w:rsidP="00557038">
            <w:pPr>
              <w:tabs>
                <w:tab w:val="clear" w:pos="360"/>
              </w:tabs>
              <w:jc w:val="center"/>
              <w:rPr>
                <w:rFonts w:ascii="Bookman Old Style" w:hAnsi="Bookman Old Style"/>
                <w:b/>
                <w:sz w:val="24"/>
              </w:rPr>
            </w:pPr>
            <w:r w:rsidRPr="00497708">
              <w:rPr>
                <w:rFonts w:ascii="Bookman Old Style" w:hAnsi="Bookman Old Style"/>
                <w:b/>
                <w:sz w:val="24"/>
              </w:rPr>
              <w:t>2</w:t>
            </w:r>
          </w:p>
        </w:tc>
        <w:tc>
          <w:tcPr>
            <w:tcW w:w="2552" w:type="dxa"/>
          </w:tcPr>
          <w:p w:rsidR="00497708" w:rsidRPr="00497708" w:rsidRDefault="00497708" w:rsidP="00557038">
            <w:pPr>
              <w:tabs>
                <w:tab w:val="clear" w:pos="360"/>
              </w:tabs>
              <w:jc w:val="center"/>
              <w:rPr>
                <w:rFonts w:ascii="Bookman Old Style" w:hAnsi="Bookman Old Style"/>
                <w:b/>
                <w:sz w:val="24"/>
              </w:rPr>
            </w:pPr>
            <w:r w:rsidRPr="00497708">
              <w:rPr>
                <w:rFonts w:ascii="Bookman Old Style" w:hAnsi="Bookman Old Style"/>
                <w:b/>
                <w:sz w:val="24"/>
              </w:rPr>
              <w:t>3</w:t>
            </w:r>
          </w:p>
        </w:tc>
        <w:tc>
          <w:tcPr>
            <w:tcW w:w="1701" w:type="dxa"/>
          </w:tcPr>
          <w:p w:rsidR="00497708" w:rsidRPr="00497708" w:rsidRDefault="00497708" w:rsidP="00557038">
            <w:pPr>
              <w:tabs>
                <w:tab w:val="clear" w:pos="360"/>
              </w:tabs>
              <w:jc w:val="center"/>
              <w:rPr>
                <w:rFonts w:ascii="Bookman Old Style" w:hAnsi="Bookman Old Style"/>
                <w:b/>
                <w:sz w:val="24"/>
              </w:rPr>
            </w:pPr>
            <w:r w:rsidRPr="00497708">
              <w:rPr>
                <w:rFonts w:ascii="Bookman Old Style" w:hAnsi="Bookman Old Style"/>
                <w:b/>
                <w:sz w:val="24"/>
              </w:rPr>
              <w:t>4</w:t>
            </w:r>
          </w:p>
        </w:tc>
        <w:tc>
          <w:tcPr>
            <w:tcW w:w="1701" w:type="dxa"/>
          </w:tcPr>
          <w:p w:rsidR="00497708" w:rsidRPr="00497708" w:rsidRDefault="00497708" w:rsidP="00557038">
            <w:pPr>
              <w:tabs>
                <w:tab w:val="clear" w:pos="360"/>
              </w:tabs>
              <w:jc w:val="center"/>
              <w:rPr>
                <w:rFonts w:ascii="Bookman Old Style" w:hAnsi="Bookman Old Style"/>
                <w:b/>
                <w:sz w:val="24"/>
              </w:rPr>
            </w:pPr>
            <w:r w:rsidRPr="00497708">
              <w:rPr>
                <w:rFonts w:ascii="Bookman Old Style" w:hAnsi="Bookman Old Style"/>
                <w:b/>
                <w:sz w:val="24"/>
              </w:rPr>
              <w:t>5</w:t>
            </w:r>
          </w:p>
        </w:tc>
      </w:tr>
      <w:tr w:rsidR="00E455DA" w:rsidRPr="00E455DA" w:rsidTr="00497708">
        <w:tc>
          <w:tcPr>
            <w:tcW w:w="1530" w:type="dxa"/>
          </w:tcPr>
          <w:p w:rsidR="00E455DA" w:rsidRPr="00E455DA" w:rsidRDefault="00E455DA" w:rsidP="00557038">
            <w:pPr>
              <w:tabs>
                <w:tab w:val="clear" w:pos="360"/>
              </w:tabs>
              <w:jc w:val="center"/>
              <w:rPr>
                <w:rFonts w:ascii="Bookman Old Style" w:hAnsi="Bookman Old Style"/>
                <w:sz w:val="24"/>
              </w:rPr>
            </w:pPr>
            <w:r w:rsidRPr="00E455DA">
              <w:rPr>
                <w:rFonts w:ascii="Bookman Old Style" w:hAnsi="Bookman Old Style"/>
                <w:sz w:val="24"/>
              </w:rPr>
              <w:t>Up to 100</w:t>
            </w:r>
          </w:p>
        </w:tc>
        <w:tc>
          <w:tcPr>
            <w:tcW w:w="1152" w:type="dxa"/>
          </w:tcPr>
          <w:p w:rsidR="00E455DA" w:rsidRPr="00E455DA" w:rsidRDefault="00E455DA" w:rsidP="00557038">
            <w:pPr>
              <w:tabs>
                <w:tab w:val="clear" w:pos="360"/>
              </w:tabs>
              <w:jc w:val="center"/>
              <w:rPr>
                <w:rFonts w:ascii="Bookman Old Style" w:hAnsi="Bookman Old Style"/>
                <w:sz w:val="24"/>
              </w:rPr>
            </w:pPr>
            <w:r w:rsidRPr="00E455DA">
              <w:rPr>
                <w:rFonts w:ascii="Bookman Old Style" w:hAnsi="Bookman Old Style"/>
                <w:sz w:val="24"/>
              </w:rPr>
              <w:t>10</w:t>
            </w:r>
          </w:p>
        </w:tc>
        <w:tc>
          <w:tcPr>
            <w:tcW w:w="2552" w:type="dxa"/>
          </w:tcPr>
          <w:p w:rsidR="00E455DA" w:rsidRPr="00E455DA" w:rsidRDefault="00E455DA" w:rsidP="00557038">
            <w:pPr>
              <w:tabs>
                <w:tab w:val="clear" w:pos="360"/>
              </w:tabs>
              <w:jc w:val="center"/>
              <w:rPr>
                <w:rFonts w:ascii="Bookman Old Style" w:hAnsi="Bookman Old Style"/>
                <w:sz w:val="24"/>
              </w:rPr>
            </w:pPr>
            <w:r w:rsidRPr="00E455DA">
              <w:rPr>
                <w:rFonts w:ascii="Bookman Old Style" w:hAnsi="Bookman Old Style"/>
                <w:sz w:val="24"/>
              </w:rPr>
              <w:t>1</w:t>
            </w:r>
          </w:p>
        </w:tc>
        <w:tc>
          <w:tcPr>
            <w:tcW w:w="1701" w:type="dxa"/>
          </w:tcPr>
          <w:p w:rsidR="00E455DA" w:rsidRPr="00E455DA" w:rsidRDefault="00E455DA" w:rsidP="00557038">
            <w:pPr>
              <w:tabs>
                <w:tab w:val="clear" w:pos="360"/>
              </w:tabs>
              <w:jc w:val="center"/>
              <w:rPr>
                <w:rFonts w:ascii="Bookman Old Style" w:hAnsi="Bookman Old Style"/>
                <w:sz w:val="24"/>
              </w:rPr>
            </w:pPr>
            <w:r w:rsidRPr="00E455DA">
              <w:rPr>
                <w:rFonts w:ascii="Bookman Old Style" w:hAnsi="Bookman Old Style"/>
                <w:sz w:val="24"/>
              </w:rPr>
              <w:t>2</w:t>
            </w:r>
          </w:p>
        </w:tc>
        <w:tc>
          <w:tcPr>
            <w:tcW w:w="1701" w:type="dxa"/>
          </w:tcPr>
          <w:p w:rsidR="00E455DA" w:rsidRPr="00E455DA" w:rsidRDefault="00E455DA" w:rsidP="00557038">
            <w:pPr>
              <w:tabs>
                <w:tab w:val="clear" w:pos="360"/>
              </w:tabs>
              <w:jc w:val="center"/>
              <w:rPr>
                <w:rFonts w:ascii="Bookman Old Style" w:hAnsi="Bookman Old Style"/>
                <w:sz w:val="24"/>
              </w:rPr>
            </w:pPr>
            <w:r w:rsidRPr="00E455DA">
              <w:rPr>
                <w:rFonts w:ascii="Bookman Old Style" w:hAnsi="Bookman Old Style"/>
                <w:sz w:val="24"/>
              </w:rPr>
              <w:t>1</w:t>
            </w:r>
          </w:p>
        </w:tc>
      </w:tr>
      <w:tr w:rsidR="00E455DA" w:rsidRPr="00E455DA" w:rsidTr="00497708">
        <w:tc>
          <w:tcPr>
            <w:tcW w:w="1530" w:type="dxa"/>
          </w:tcPr>
          <w:p w:rsidR="00E455DA" w:rsidRPr="00E455DA" w:rsidRDefault="00E455DA" w:rsidP="00C53AF2">
            <w:pPr>
              <w:tabs>
                <w:tab w:val="clear" w:pos="360"/>
              </w:tabs>
              <w:rPr>
                <w:rFonts w:ascii="Bookman Old Style" w:hAnsi="Bookman Old Style"/>
                <w:sz w:val="24"/>
              </w:rPr>
            </w:pPr>
            <w:r w:rsidRPr="00E455DA">
              <w:rPr>
                <w:rFonts w:ascii="Bookman Old Style" w:hAnsi="Bookman Old Style"/>
                <w:sz w:val="24"/>
              </w:rPr>
              <w:t>101 to 200</w:t>
            </w:r>
          </w:p>
        </w:tc>
        <w:tc>
          <w:tcPr>
            <w:tcW w:w="1152" w:type="dxa"/>
          </w:tcPr>
          <w:p w:rsidR="00E455DA" w:rsidRPr="00E455DA" w:rsidRDefault="00E455DA" w:rsidP="00557038">
            <w:pPr>
              <w:tabs>
                <w:tab w:val="clear" w:pos="360"/>
              </w:tabs>
              <w:jc w:val="center"/>
              <w:rPr>
                <w:rFonts w:ascii="Bookman Old Style" w:hAnsi="Bookman Old Style"/>
                <w:sz w:val="24"/>
              </w:rPr>
            </w:pPr>
            <w:r w:rsidRPr="00E455DA">
              <w:rPr>
                <w:rFonts w:ascii="Bookman Old Style" w:hAnsi="Bookman Old Style"/>
                <w:sz w:val="24"/>
              </w:rPr>
              <w:t>15</w:t>
            </w:r>
          </w:p>
        </w:tc>
        <w:tc>
          <w:tcPr>
            <w:tcW w:w="2552" w:type="dxa"/>
          </w:tcPr>
          <w:p w:rsidR="00E455DA" w:rsidRPr="00E455DA" w:rsidRDefault="00E455DA" w:rsidP="00557038">
            <w:pPr>
              <w:tabs>
                <w:tab w:val="clear" w:pos="360"/>
              </w:tabs>
              <w:jc w:val="center"/>
              <w:rPr>
                <w:rFonts w:ascii="Bookman Old Style" w:hAnsi="Bookman Old Style"/>
                <w:sz w:val="24"/>
              </w:rPr>
            </w:pPr>
            <w:r w:rsidRPr="00E455DA">
              <w:rPr>
                <w:rFonts w:ascii="Bookman Old Style" w:hAnsi="Bookman Old Style"/>
                <w:sz w:val="24"/>
              </w:rPr>
              <w:t>1</w:t>
            </w:r>
          </w:p>
        </w:tc>
        <w:tc>
          <w:tcPr>
            <w:tcW w:w="1701" w:type="dxa"/>
          </w:tcPr>
          <w:p w:rsidR="00E455DA" w:rsidRPr="00E455DA" w:rsidRDefault="00E455DA" w:rsidP="00557038">
            <w:pPr>
              <w:tabs>
                <w:tab w:val="clear" w:pos="360"/>
              </w:tabs>
              <w:jc w:val="center"/>
              <w:rPr>
                <w:rFonts w:ascii="Bookman Old Style" w:hAnsi="Bookman Old Style"/>
                <w:sz w:val="24"/>
              </w:rPr>
            </w:pPr>
            <w:r w:rsidRPr="00E455DA">
              <w:rPr>
                <w:rFonts w:ascii="Bookman Old Style" w:hAnsi="Bookman Old Style"/>
                <w:sz w:val="24"/>
              </w:rPr>
              <w:t>3</w:t>
            </w:r>
          </w:p>
        </w:tc>
        <w:tc>
          <w:tcPr>
            <w:tcW w:w="1701" w:type="dxa"/>
          </w:tcPr>
          <w:p w:rsidR="00E455DA" w:rsidRPr="00E455DA" w:rsidRDefault="00E455DA" w:rsidP="00557038">
            <w:pPr>
              <w:tabs>
                <w:tab w:val="clear" w:pos="360"/>
              </w:tabs>
              <w:jc w:val="center"/>
              <w:rPr>
                <w:rFonts w:ascii="Bookman Old Style" w:hAnsi="Bookman Old Style"/>
                <w:sz w:val="24"/>
              </w:rPr>
            </w:pPr>
            <w:r w:rsidRPr="00E455DA">
              <w:rPr>
                <w:rFonts w:ascii="Bookman Old Style" w:hAnsi="Bookman Old Style"/>
                <w:sz w:val="24"/>
              </w:rPr>
              <w:t>1</w:t>
            </w:r>
          </w:p>
        </w:tc>
      </w:tr>
      <w:tr w:rsidR="00E455DA" w:rsidRPr="00E455DA" w:rsidTr="00497708">
        <w:tc>
          <w:tcPr>
            <w:tcW w:w="1530" w:type="dxa"/>
          </w:tcPr>
          <w:p w:rsidR="00E455DA" w:rsidRPr="00E455DA" w:rsidRDefault="00E455DA" w:rsidP="00557038">
            <w:pPr>
              <w:tabs>
                <w:tab w:val="clear" w:pos="360"/>
              </w:tabs>
              <w:jc w:val="center"/>
              <w:rPr>
                <w:rFonts w:ascii="Bookman Old Style" w:hAnsi="Bookman Old Style"/>
                <w:sz w:val="24"/>
              </w:rPr>
            </w:pPr>
            <w:r w:rsidRPr="00E455DA">
              <w:rPr>
                <w:rFonts w:ascii="Bookman Old Style" w:hAnsi="Bookman Old Style"/>
                <w:sz w:val="24"/>
              </w:rPr>
              <w:t>201 to 300</w:t>
            </w:r>
          </w:p>
        </w:tc>
        <w:tc>
          <w:tcPr>
            <w:tcW w:w="1152" w:type="dxa"/>
          </w:tcPr>
          <w:p w:rsidR="00E455DA" w:rsidRPr="00E455DA" w:rsidRDefault="00E455DA" w:rsidP="00557038">
            <w:pPr>
              <w:tabs>
                <w:tab w:val="clear" w:pos="360"/>
              </w:tabs>
              <w:jc w:val="center"/>
              <w:rPr>
                <w:rFonts w:ascii="Bookman Old Style" w:hAnsi="Bookman Old Style"/>
                <w:sz w:val="24"/>
              </w:rPr>
            </w:pPr>
            <w:r w:rsidRPr="00E455DA">
              <w:rPr>
                <w:rFonts w:ascii="Bookman Old Style" w:hAnsi="Bookman Old Style"/>
                <w:sz w:val="24"/>
              </w:rPr>
              <w:t>20</w:t>
            </w:r>
          </w:p>
        </w:tc>
        <w:tc>
          <w:tcPr>
            <w:tcW w:w="2552" w:type="dxa"/>
          </w:tcPr>
          <w:p w:rsidR="00E455DA" w:rsidRPr="00E455DA" w:rsidRDefault="00E455DA" w:rsidP="00557038">
            <w:pPr>
              <w:tabs>
                <w:tab w:val="clear" w:pos="360"/>
              </w:tabs>
              <w:jc w:val="center"/>
              <w:rPr>
                <w:rFonts w:ascii="Bookman Old Style" w:hAnsi="Bookman Old Style"/>
                <w:sz w:val="24"/>
              </w:rPr>
            </w:pPr>
            <w:r w:rsidRPr="00E455DA">
              <w:rPr>
                <w:rFonts w:ascii="Bookman Old Style" w:hAnsi="Bookman Old Style"/>
                <w:sz w:val="24"/>
              </w:rPr>
              <w:t>2</w:t>
            </w:r>
          </w:p>
        </w:tc>
        <w:tc>
          <w:tcPr>
            <w:tcW w:w="1701" w:type="dxa"/>
          </w:tcPr>
          <w:p w:rsidR="00E455DA" w:rsidRPr="00E455DA" w:rsidRDefault="00E455DA" w:rsidP="00557038">
            <w:pPr>
              <w:tabs>
                <w:tab w:val="clear" w:pos="360"/>
              </w:tabs>
              <w:jc w:val="center"/>
              <w:rPr>
                <w:rFonts w:ascii="Bookman Old Style" w:hAnsi="Bookman Old Style"/>
                <w:sz w:val="24"/>
              </w:rPr>
            </w:pPr>
            <w:r w:rsidRPr="00E455DA">
              <w:rPr>
                <w:rFonts w:ascii="Bookman Old Style" w:hAnsi="Bookman Old Style"/>
                <w:sz w:val="24"/>
              </w:rPr>
              <w:t>4</w:t>
            </w:r>
          </w:p>
        </w:tc>
        <w:tc>
          <w:tcPr>
            <w:tcW w:w="1701" w:type="dxa"/>
          </w:tcPr>
          <w:p w:rsidR="00E455DA" w:rsidRPr="00E455DA" w:rsidRDefault="00E455DA" w:rsidP="00557038">
            <w:pPr>
              <w:tabs>
                <w:tab w:val="clear" w:pos="360"/>
              </w:tabs>
              <w:jc w:val="center"/>
              <w:rPr>
                <w:rFonts w:ascii="Bookman Old Style" w:hAnsi="Bookman Old Style"/>
                <w:sz w:val="24"/>
              </w:rPr>
            </w:pPr>
            <w:r w:rsidRPr="00E455DA">
              <w:rPr>
                <w:rFonts w:ascii="Bookman Old Style" w:hAnsi="Bookman Old Style"/>
                <w:sz w:val="24"/>
              </w:rPr>
              <w:t>1</w:t>
            </w:r>
          </w:p>
        </w:tc>
      </w:tr>
      <w:tr w:rsidR="00E455DA" w:rsidRPr="00E455DA" w:rsidTr="00497708">
        <w:tc>
          <w:tcPr>
            <w:tcW w:w="1530" w:type="dxa"/>
          </w:tcPr>
          <w:p w:rsidR="00E455DA" w:rsidRPr="00E455DA" w:rsidRDefault="00E455DA" w:rsidP="00557038">
            <w:pPr>
              <w:tabs>
                <w:tab w:val="clear" w:pos="360"/>
              </w:tabs>
              <w:jc w:val="center"/>
              <w:rPr>
                <w:rFonts w:ascii="Bookman Old Style" w:hAnsi="Bookman Old Style"/>
                <w:sz w:val="24"/>
              </w:rPr>
            </w:pPr>
            <w:r w:rsidRPr="00E455DA">
              <w:rPr>
                <w:rFonts w:ascii="Bookman Old Style" w:hAnsi="Bookman Old Style"/>
                <w:sz w:val="24"/>
              </w:rPr>
              <w:t>301 to 500</w:t>
            </w:r>
          </w:p>
        </w:tc>
        <w:tc>
          <w:tcPr>
            <w:tcW w:w="1152" w:type="dxa"/>
          </w:tcPr>
          <w:p w:rsidR="00E455DA" w:rsidRPr="00E455DA" w:rsidRDefault="00E455DA" w:rsidP="00557038">
            <w:pPr>
              <w:tabs>
                <w:tab w:val="clear" w:pos="360"/>
              </w:tabs>
              <w:jc w:val="center"/>
              <w:rPr>
                <w:rFonts w:ascii="Bookman Old Style" w:hAnsi="Bookman Old Style"/>
                <w:sz w:val="24"/>
              </w:rPr>
            </w:pPr>
            <w:r w:rsidRPr="00E455DA">
              <w:rPr>
                <w:rFonts w:ascii="Bookman Old Style" w:hAnsi="Bookman Old Style"/>
                <w:sz w:val="24"/>
              </w:rPr>
              <w:t>30</w:t>
            </w:r>
          </w:p>
        </w:tc>
        <w:tc>
          <w:tcPr>
            <w:tcW w:w="2552" w:type="dxa"/>
          </w:tcPr>
          <w:p w:rsidR="00E455DA" w:rsidRPr="00E455DA" w:rsidRDefault="00E455DA" w:rsidP="00557038">
            <w:pPr>
              <w:tabs>
                <w:tab w:val="clear" w:pos="360"/>
              </w:tabs>
              <w:jc w:val="center"/>
              <w:rPr>
                <w:rFonts w:ascii="Bookman Old Style" w:hAnsi="Bookman Old Style"/>
                <w:sz w:val="24"/>
              </w:rPr>
            </w:pPr>
            <w:r w:rsidRPr="00E455DA">
              <w:rPr>
                <w:rFonts w:ascii="Bookman Old Style" w:hAnsi="Bookman Old Style"/>
                <w:sz w:val="24"/>
              </w:rPr>
              <w:t>3</w:t>
            </w:r>
          </w:p>
        </w:tc>
        <w:tc>
          <w:tcPr>
            <w:tcW w:w="1701" w:type="dxa"/>
          </w:tcPr>
          <w:p w:rsidR="00E455DA" w:rsidRPr="00E455DA" w:rsidRDefault="00E455DA" w:rsidP="00557038">
            <w:pPr>
              <w:tabs>
                <w:tab w:val="clear" w:pos="360"/>
              </w:tabs>
              <w:jc w:val="center"/>
              <w:rPr>
                <w:rFonts w:ascii="Bookman Old Style" w:hAnsi="Bookman Old Style"/>
                <w:sz w:val="24"/>
              </w:rPr>
            </w:pPr>
            <w:r w:rsidRPr="00E455DA">
              <w:rPr>
                <w:rFonts w:ascii="Bookman Old Style" w:hAnsi="Bookman Old Style"/>
                <w:sz w:val="24"/>
              </w:rPr>
              <w:t>5</w:t>
            </w:r>
          </w:p>
        </w:tc>
        <w:tc>
          <w:tcPr>
            <w:tcW w:w="1701" w:type="dxa"/>
          </w:tcPr>
          <w:p w:rsidR="00E455DA" w:rsidRPr="00E455DA" w:rsidRDefault="00E455DA" w:rsidP="00557038">
            <w:pPr>
              <w:tabs>
                <w:tab w:val="clear" w:pos="360"/>
              </w:tabs>
              <w:jc w:val="center"/>
              <w:rPr>
                <w:rFonts w:ascii="Bookman Old Style" w:hAnsi="Bookman Old Style"/>
                <w:sz w:val="24"/>
              </w:rPr>
            </w:pPr>
            <w:r w:rsidRPr="00E455DA">
              <w:rPr>
                <w:rFonts w:ascii="Bookman Old Style" w:hAnsi="Bookman Old Style"/>
                <w:sz w:val="24"/>
              </w:rPr>
              <w:t>2</w:t>
            </w:r>
          </w:p>
        </w:tc>
      </w:tr>
    </w:tbl>
    <w:p w:rsidR="00E455DA" w:rsidRPr="00E455DA" w:rsidRDefault="00E455DA" w:rsidP="00E455DA">
      <w:pPr>
        <w:tabs>
          <w:tab w:val="clear" w:pos="360"/>
        </w:tabs>
        <w:ind w:left="425"/>
        <w:rPr>
          <w:rFonts w:ascii="Bookman Old Style" w:hAnsi="Bookman Old Style"/>
          <w:sz w:val="24"/>
        </w:rPr>
      </w:pPr>
    </w:p>
    <w:p w:rsidR="00C53AF2" w:rsidRDefault="00E455DA" w:rsidP="00E455DA">
      <w:pPr>
        <w:widowControl w:val="0"/>
        <w:tabs>
          <w:tab w:val="clear" w:pos="360"/>
        </w:tabs>
        <w:spacing w:line="360" w:lineRule="auto"/>
        <w:ind w:left="851"/>
        <w:jc w:val="both"/>
        <w:rPr>
          <w:rFonts w:ascii="Bookman Old Style" w:hAnsi="Bookman Old Style"/>
          <w:sz w:val="24"/>
        </w:rPr>
      </w:pPr>
      <w:r w:rsidRPr="00E455DA">
        <w:rPr>
          <w:rFonts w:ascii="Bookman Old Style" w:hAnsi="Bookman Old Style"/>
          <w:sz w:val="24"/>
        </w:rPr>
        <w:t xml:space="preserve">The poles shall be selected at random.  In order to ensure randomness, all </w:t>
      </w:r>
      <w:r w:rsidR="002B4BCD">
        <w:rPr>
          <w:rFonts w:ascii="Bookman Old Style" w:hAnsi="Bookman Old Style"/>
          <w:sz w:val="24"/>
        </w:rPr>
        <w:t xml:space="preserve">the poles in the lot of the sub </w:t>
      </w:r>
      <w:r w:rsidRPr="00E455DA">
        <w:rPr>
          <w:rFonts w:ascii="Bookman Old Style" w:hAnsi="Bookman Old Style"/>
          <w:sz w:val="24"/>
        </w:rPr>
        <w:t>lot may be arranged in a serial order and starting from any random pole, every 7</w:t>
      </w:r>
      <w:r w:rsidR="00497708" w:rsidRPr="00497708">
        <w:rPr>
          <w:rFonts w:ascii="Bookman Old Style" w:hAnsi="Bookman Old Style"/>
          <w:sz w:val="24"/>
          <w:vertAlign w:val="superscript"/>
        </w:rPr>
        <w:t>th</w:t>
      </w:r>
      <w:r w:rsidR="00497708">
        <w:rPr>
          <w:rFonts w:ascii="Bookman Old Style" w:hAnsi="Bookman Old Style"/>
          <w:sz w:val="24"/>
        </w:rPr>
        <w:t xml:space="preserve"> </w:t>
      </w:r>
      <w:r w:rsidRPr="00E455DA">
        <w:rPr>
          <w:rFonts w:ascii="Bookman Old Style" w:hAnsi="Bookman Old Style"/>
          <w:sz w:val="24"/>
        </w:rPr>
        <w:t>pole may be included in the sample `r' being the integral part of N/n w</w:t>
      </w:r>
      <w:r w:rsidR="002B4BCD">
        <w:rPr>
          <w:rFonts w:ascii="Bookman Old Style" w:hAnsi="Bookman Old Style"/>
          <w:sz w:val="24"/>
        </w:rPr>
        <w:t xml:space="preserve">here `N' is the size of the sub </w:t>
      </w:r>
      <w:r w:rsidRPr="00E455DA">
        <w:rPr>
          <w:rFonts w:ascii="Bookman Old Style" w:hAnsi="Bookman Old Style"/>
          <w:sz w:val="24"/>
        </w:rPr>
        <w:t xml:space="preserve">lot and `n' is the sample size. </w:t>
      </w:r>
    </w:p>
    <w:p w:rsidR="00E455DA" w:rsidRPr="00497708" w:rsidRDefault="00E455DA" w:rsidP="00EA36DB">
      <w:pPr>
        <w:widowControl w:val="0"/>
        <w:numPr>
          <w:ilvl w:val="0"/>
          <w:numId w:val="11"/>
        </w:numPr>
        <w:spacing w:line="360" w:lineRule="auto"/>
        <w:jc w:val="both"/>
        <w:rPr>
          <w:rFonts w:ascii="Bookman Old Style" w:hAnsi="Bookman Old Style"/>
          <w:b/>
          <w:sz w:val="24"/>
        </w:rPr>
      </w:pPr>
      <w:r w:rsidRPr="00497708">
        <w:rPr>
          <w:rFonts w:ascii="Bookman Old Style" w:hAnsi="Bookman Old Style"/>
          <w:b/>
          <w:sz w:val="24"/>
        </w:rPr>
        <w:t>NUMBER OF TESTS :</w:t>
      </w:r>
    </w:p>
    <w:p w:rsidR="00E455DA" w:rsidRPr="00E455DA" w:rsidRDefault="00E455DA" w:rsidP="00EA36DB">
      <w:pPr>
        <w:widowControl w:val="0"/>
        <w:numPr>
          <w:ilvl w:val="1"/>
          <w:numId w:val="11"/>
        </w:numPr>
        <w:spacing w:line="360" w:lineRule="auto"/>
        <w:jc w:val="both"/>
        <w:rPr>
          <w:rFonts w:ascii="Bookman Old Style" w:hAnsi="Bookman Old Style"/>
          <w:sz w:val="24"/>
        </w:rPr>
      </w:pPr>
      <w:r w:rsidRPr="00E455DA">
        <w:rPr>
          <w:rFonts w:ascii="Bookman Old Style" w:hAnsi="Bookman Old Style"/>
          <w:sz w:val="24"/>
        </w:rPr>
        <w:t xml:space="preserve">All the poles as selected in accordance with Clause 11.3 shall be tested for overall length, cross section and uprightness. The tolerance shall be </w:t>
      </w:r>
      <w:r w:rsidR="002B4BCD">
        <w:rPr>
          <w:rFonts w:ascii="Bookman Old Style" w:hAnsi="Bookman Old Style"/>
          <w:sz w:val="24"/>
        </w:rPr>
        <w:t>±</w:t>
      </w:r>
      <w:r w:rsidRPr="00E455DA">
        <w:rPr>
          <w:rFonts w:ascii="Bookman Old Style" w:hAnsi="Bookman Old Style"/>
          <w:sz w:val="24"/>
        </w:rPr>
        <w:t xml:space="preserve">15 mm. on overall length, </w:t>
      </w:r>
      <w:r w:rsidR="002B4BCD">
        <w:rPr>
          <w:rFonts w:ascii="Bookman Old Style" w:hAnsi="Bookman Old Style"/>
          <w:sz w:val="24"/>
        </w:rPr>
        <w:t>±</w:t>
      </w:r>
      <w:r w:rsidRPr="00E455DA">
        <w:rPr>
          <w:rFonts w:ascii="Bookman Old Style" w:hAnsi="Bookman Old Style"/>
          <w:sz w:val="24"/>
        </w:rPr>
        <w:t>3 mm. on cross sectional dimensions and 0.5 % on uprightness.</w:t>
      </w:r>
    </w:p>
    <w:p w:rsidR="00E455DA" w:rsidRPr="00E455DA" w:rsidRDefault="00E455DA" w:rsidP="00EA36DB">
      <w:pPr>
        <w:widowControl w:val="0"/>
        <w:numPr>
          <w:ilvl w:val="1"/>
          <w:numId w:val="11"/>
        </w:numPr>
        <w:spacing w:line="360" w:lineRule="auto"/>
        <w:jc w:val="both"/>
        <w:rPr>
          <w:rFonts w:ascii="Bookman Old Style" w:hAnsi="Bookman Old Style"/>
          <w:sz w:val="24"/>
        </w:rPr>
      </w:pPr>
      <w:r w:rsidRPr="00E455DA">
        <w:rPr>
          <w:rFonts w:ascii="Bookman Old Style" w:hAnsi="Bookman Old Style"/>
          <w:sz w:val="24"/>
        </w:rPr>
        <w:t>The number of poles to be tested for transverse strength test sha</w:t>
      </w:r>
      <w:r w:rsidR="00497708">
        <w:rPr>
          <w:rFonts w:ascii="Bookman Old Style" w:hAnsi="Bookman Old Style"/>
          <w:sz w:val="24"/>
        </w:rPr>
        <w:t xml:space="preserve">ll be in accordance with column </w:t>
      </w:r>
      <w:r w:rsidRPr="00E455DA">
        <w:rPr>
          <w:rFonts w:ascii="Bookman Old Style" w:hAnsi="Bookman Old Style"/>
          <w:sz w:val="24"/>
        </w:rPr>
        <w:t xml:space="preserve">4 of the above Table. These poles may be selected from those already tested. </w:t>
      </w:r>
    </w:p>
    <w:p w:rsidR="00E455DA" w:rsidRPr="00497708" w:rsidRDefault="00E455DA" w:rsidP="00EA36DB">
      <w:pPr>
        <w:widowControl w:val="0"/>
        <w:numPr>
          <w:ilvl w:val="0"/>
          <w:numId w:val="11"/>
        </w:numPr>
        <w:spacing w:line="360" w:lineRule="auto"/>
        <w:jc w:val="both"/>
        <w:rPr>
          <w:rFonts w:ascii="Bookman Old Style" w:hAnsi="Bookman Old Style"/>
          <w:b/>
          <w:sz w:val="24"/>
        </w:rPr>
      </w:pPr>
      <w:r w:rsidRPr="00497708">
        <w:rPr>
          <w:rFonts w:ascii="Bookman Old Style" w:hAnsi="Bookman Old Style"/>
          <w:b/>
          <w:sz w:val="24"/>
        </w:rPr>
        <w:t>CRITERIA FOR CONFORMITY:</w:t>
      </w:r>
    </w:p>
    <w:p w:rsidR="00E455DA" w:rsidRPr="00E455DA" w:rsidRDefault="00497708" w:rsidP="00EA36DB">
      <w:pPr>
        <w:widowControl w:val="0"/>
        <w:numPr>
          <w:ilvl w:val="1"/>
          <w:numId w:val="11"/>
        </w:numPr>
        <w:spacing w:line="360" w:lineRule="auto"/>
        <w:jc w:val="both"/>
        <w:rPr>
          <w:rFonts w:ascii="Bookman Old Style" w:hAnsi="Bookman Old Style"/>
          <w:sz w:val="24"/>
        </w:rPr>
      </w:pPr>
      <w:r>
        <w:rPr>
          <w:rFonts w:ascii="Bookman Old Style" w:hAnsi="Bookman Old Style"/>
          <w:sz w:val="24"/>
        </w:rPr>
        <w:t xml:space="preserve">A lot or sub </w:t>
      </w:r>
      <w:r w:rsidR="00E455DA" w:rsidRPr="00E455DA">
        <w:rPr>
          <w:rFonts w:ascii="Bookman Old Style" w:hAnsi="Bookman Old Style"/>
          <w:sz w:val="24"/>
        </w:rPr>
        <w:t>lot shall be considered as conforming to this specification if the conditions under 11.1 and 11.2 are satisfied.</w:t>
      </w:r>
    </w:p>
    <w:p w:rsidR="00E455DA" w:rsidRPr="00E455DA" w:rsidRDefault="00E455DA" w:rsidP="00EA36DB">
      <w:pPr>
        <w:widowControl w:val="0"/>
        <w:numPr>
          <w:ilvl w:val="1"/>
          <w:numId w:val="11"/>
        </w:numPr>
        <w:spacing w:line="360" w:lineRule="auto"/>
        <w:jc w:val="both"/>
        <w:rPr>
          <w:rFonts w:ascii="Bookman Old Style" w:hAnsi="Bookman Old Style"/>
          <w:sz w:val="24"/>
        </w:rPr>
      </w:pPr>
      <w:r w:rsidRPr="00E455DA">
        <w:rPr>
          <w:rFonts w:ascii="Bookman Old Style" w:hAnsi="Bookman Old Style"/>
          <w:sz w:val="24"/>
        </w:rPr>
        <w:t>The number of poles, which do not satisfy the requirements of overall length, cross section and uprightness, shall not exceed the corresponding number given in column 3 of Table.  If the number of such poles exceeds the corresponding number, all poles in the lot or Sub</w:t>
      </w:r>
      <w:r w:rsidR="00497708">
        <w:rPr>
          <w:rFonts w:ascii="Bookman Old Style" w:hAnsi="Bookman Old Style"/>
          <w:sz w:val="24"/>
        </w:rPr>
        <w:t xml:space="preserve"> </w:t>
      </w:r>
      <w:r w:rsidRPr="00E455DA">
        <w:rPr>
          <w:rFonts w:ascii="Bookman Old Style" w:hAnsi="Bookman Old Style"/>
          <w:sz w:val="24"/>
        </w:rPr>
        <w:t>lot shall be tested for these requirements, and those not satisfying the requirements shall be rejected.</w:t>
      </w:r>
    </w:p>
    <w:p w:rsidR="00E455DA" w:rsidRPr="00E455DA" w:rsidRDefault="00E455DA" w:rsidP="00EA36DB">
      <w:pPr>
        <w:widowControl w:val="0"/>
        <w:numPr>
          <w:ilvl w:val="1"/>
          <w:numId w:val="11"/>
        </w:numPr>
        <w:spacing w:line="360" w:lineRule="auto"/>
        <w:jc w:val="both"/>
        <w:rPr>
          <w:rFonts w:ascii="Bookman Old Style" w:hAnsi="Bookman Old Style"/>
          <w:sz w:val="24"/>
        </w:rPr>
      </w:pPr>
      <w:r w:rsidRPr="00E455DA">
        <w:rPr>
          <w:rFonts w:ascii="Bookman Old Style" w:hAnsi="Bookman Old Style"/>
          <w:sz w:val="24"/>
        </w:rPr>
        <w:t>All the poles tested for transverse strength test shall satisfy</w:t>
      </w:r>
      <w:r w:rsidR="00497708">
        <w:rPr>
          <w:rFonts w:ascii="Bookman Old Style" w:hAnsi="Bookman Old Style"/>
          <w:sz w:val="24"/>
        </w:rPr>
        <w:t xml:space="preserve"> the requirements of the test. </w:t>
      </w:r>
      <w:r w:rsidRPr="00E455DA">
        <w:rPr>
          <w:rFonts w:ascii="Bookman Old Style" w:hAnsi="Bookman Old Style"/>
          <w:sz w:val="24"/>
        </w:rPr>
        <w:t xml:space="preserve">If one or more poles fail, twice the number of poles originally tested shall be selected from those already selected and subjected to the test.  If there is no failure among these poles, the lot or </w:t>
      </w:r>
      <w:r w:rsidRPr="00E455DA">
        <w:rPr>
          <w:rFonts w:ascii="Bookman Old Style" w:hAnsi="Bookman Old Style"/>
          <w:sz w:val="24"/>
        </w:rPr>
        <w:lastRenderedPageBreak/>
        <w:t>the sub</w:t>
      </w:r>
      <w:r w:rsidR="00497708">
        <w:rPr>
          <w:rFonts w:ascii="Bookman Old Style" w:hAnsi="Bookman Old Style"/>
          <w:sz w:val="24"/>
        </w:rPr>
        <w:t xml:space="preserve"> </w:t>
      </w:r>
      <w:r w:rsidRPr="00E455DA">
        <w:rPr>
          <w:rFonts w:ascii="Bookman Old Style" w:hAnsi="Bookman Old Style"/>
          <w:sz w:val="24"/>
        </w:rPr>
        <w:t>lot shall be considered to have satisfied the requirements of this test.</w:t>
      </w:r>
    </w:p>
    <w:p w:rsidR="00E455DA" w:rsidRPr="00E455DA" w:rsidRDefault="00E455DA" w:rsidP="00E455DA">
      <w:pPr>
        <w:widowControl w:val="0"/>
        <w:tabs>
          <w:tab w:val="clear" w:pos="360"/>
        </w:tabs>
        <w:spacing w:line="360" w:lineRule="auto"/>
        <w:ind w:left="851"/>
        <w:jc w:val="both"/>
        <w:rPr>
          <w:rFonts w:ascii="Bookman Old Style" w:hAnsi="Bookman Old Style"/>
          <w:sz w:val="24"/>
        </w:rPr>
      </w:pPr>
      <w:r w:rsidRPr="0043053B">
        <w:rPr>
          <w:rFonts w:ascii="Bookman Old Style" w:hAnsi="Bookman Old Style"/>
          <w:b/>
          <w:sz w:val="24"/>
        </w:rPr>
        <w:t>NOTE:</w:t>
      </w:r>
      <w:r w:rsidRPr="00E455DA">
        <w:rPr>
          <w:rFonts w:ascii="Bookman Old Style" w:hAnsi="Bookman Old Style"/>
          <w:sz w:val="24"/>
        </w:rPr>
        <w:t xml:space="preserve">  No payment will be made for the tested pole, which fail or poles, which are tested, to destruction.</w:t>
      </w:r>
    </w:p>
    <w:p w:rsidR="00E455DA" w:rsidRPr="0017309A" w:rsidRDefault="00E455DA" w:rsidP="00EA36DB">
      <w:pPr>
        <w:widowControl w:val="0"/>
        <w:numPr>
          <w:ilvl w:val="0"/>
          <w:numId w:val="11"/>
        </w:numPr>
        <w:spacing w:line="360" w:lineRule="auto"/>
        <w:jc w:val="both"/>
        <w:rPr>
          <w:rFonts w:ascii="Bookman Old Style" w:hAnsi="Bookman Old Style"/>
          <w:b/>
          <w:sz w:val="24"/>
        </w:rPr>
      </w:pPr>
      <w:r w:rsidRPr="0017309A">
        <w:rPr>
          <w:rFonts w:ascii="Bookman Old Style" w:hAnsi="Bookman Old Style"/>
          <w:b/>
          <w:sz w:val="24"/>
        </w:rPr>
        <w:t>MARKING:</w:t>
      </w:r>
    </w:p>
    <w:p w:rsidR="00E455DA" w:rsidRPr="00E455DA" w:rsidRDefault="00E455DA" w:rsidP="00EA36DB">
      <w:pPr>
        <w:widowControl w:val="0"/>
        <w:numPr>
          <w:ilvl w:val="1"/>
          <w:numId w:val="11"/>
        </w:numPr>
        <w:spacing w:line="360" w:lineRule="auto"/>
        <w:jc w:val="both"/>
        <w:rPr>
          <w:rFonts w:ascii="Bookman Old Style" w:hAnsi="Bookman Old Style"/>
          <w:sz w:val="24"/>
        </w:rPr>
      </w:pPr>
      <w:r w:rsidRPr="00E455DA">
        <w:rPr>
          <w:rFonts w:ascii="Bookman Old Style" w:hAnsi="Bookman Old Style"/>
          <w:sz w:val="24"/>
        </w:rPr>
        <w:t xml:space="preserve">The pole shall be clearly engraved and indelibly marked with the following particulars during manufacture but before testing at a position so </w:t>
      </w:r>
      <w:bookmarkStart w:id="0" w:name="_GoBack"/>
      <w:bookmarkEnd w:id="0"/>
      <w:r w:rsidRPr="00E455DA">
        <w:rPr>
          <w:rFonts w:ascii="Bookman Old Style" w:hAnsi="Bookman Old Style"/>
          <w:sz w:val="24"/>
        </w:rPr>
        <w:t>as to be easily read after erection in position.</w:t>
      </w:r>
    </w:p>
    <w:p w:rsidR="00E455DA" w:rsidRPr="00E455DA" w:rsidRDefault="00E455DA" w:rsidP="008F6150">
      <w:pPr>
        <w:widowControl w:val="0"/>
        <w:numPr>
          <w:ilvl w:val="0"/>
          <w:numId w:val="10"/>
        </w:numPr>
        <w:spacing w:line="276" w:lineRule="auto"/>
        <w:jc w:val="both"/>
        <w:rPr>
          <w:rFonts w:ascii="Bookman Old Style" w:hAnsi="Bookman Old Style"/>
          <w:sz w:val="24"/>
        </w:rPr>
      </w:pPr>
      <w:r w:rsidRPr="00E455DA">
        <w:rPr>
          <w:rFonts w:ascii="Bookman Old Style" w:hAnsi="Bookman Old Style"/>
          <w:sz w:val="24"/>
        </w:rPr>
        <w:t>Month and year of manufacture</w:t>
      </w:r>
    </w:p>
    <w:p w:rsidR="00E455DA" w:rsidRPr="00E455DA" w:rsidRDefault="00E455DA" w:rsidP="008F6150">
      <w:pPr>
        <w:widowControl w:val="0"/>
        <w:numPr>
          <w:ilvl w:val="0"/>
          <w:numId w:val="10"/>
        </w:numPr>
        <w:spacing w:line="276" w:lineRule="auto"/>
        <w:jc w:val="both"/>
        <w:rPr>
          <w:rFonts w:ascii="Bookman Old Style" w:hAnsi="Bookman Old Style"/>
          <w:sz w:val="24"/>
        </w:rPr>
      </w:pPr>
      <w:r w:rsidRPr="00E455DA">
        <w:rPr>
          <w:rFonts w:ascii="Bookman Old Style" w:hAnsi="Bookman Old Style"/>
          <w:sz w:val="24"/>
        </w:rPr>
        <w:t>Transverse strength of pole in Kg</w:t>
      </w:r>
    </w:p>
    <w:p w:rsidR="00E455DA" w:rsidRPr="00E455DA" w:rsidRDefault="00E455DA" w:rsidP="008F6150">
      <w:pPr>
        <w:widowControl w:val="0"/>
        <w:numPr>
          <w:ilvl w:val="0"/>
          <w:numId w:val="10"/>
        </w:numPr>
        <w:spacing w:line="276" w:lineRule="auto"/>
        <w:jc w:val="both"/>
        <w:rPr>
          <w:rFonts w:ascii="Bookman Old Style" w:hAnsi="Bookman Old Style"/>
          <w:sz w:val="24"/>
        </w:rPr>
      </w:pPr>
      <w:r w:rsidRPr="00E455DA">
        <w:rPr>
          <w:rFonts w:ascii="Bookman Old Style" w:hAnsi="Bookman Old Style"/>
          <w:sz w:val="24"/>
        </w:rPr>
        <w:t xml:space="preserve">Makers Sl.No. </w:t>
      </w:r>
      <w:r w:rsidR="00497708">
        <w:rPr>
          <w:rFonts w:ascii="Bookman Old Style" w:hAnsi="Bookman Old Style"/>
          <w:sz w:val="24"/>
        </w:rPr>
        <w:t>and</w:t>
      </w:r>
      <w:r w:rsidRPr="00E455DA">
        <w:rPr>
          <w:rFonts w:ascii="Bookman Old Style" w:hAnsi="Bookman Old Style"/>
          <w:sz w:val="24"/>
        </w:rPr>
        <w:t xml:space="preserve"> mark</w:t>
      </w:r>
    </w:p>
    <w:p w:rsidR="00E455DA" w:rsidRPr="00E455DA" w:rsidRDefault="00E455DA" w:rsidP="008F6150">
      <w:pPr>
        <w:widowControl w:val="0"/>
        <w:numPr>
          <w:ilvl w:val="0"/>
          <w:numId w:val="10"/>
        </w:numPr>
        <w:spacing w:line="276" w:lineRule="auto"/>
        <w:jc w:val="both"/>
        <w:rPr>
          <w:rFonts w:ascii="Bookman Old Style" w:hAnsi="Bookman Old Style"/>
          <w:sz w:val="24"/>
        </w:rPr>
      </w:pPr>
      <w:r w:rsidRPr="00E455DA">
        <w:rPr>
          <w:rFonts w:ascii="Bookman Old Style" w:hAnsi="Bookman Old Style"/>
          <w:sz w:val="24"/>
        </w:rPr>
        <w:t xml:space="preserve">Line indicating depth of planting at 1.5 </w:t>
      </w:r>
      <w:proofErr w:type="spellStart"/>
      <w:r w:rsidR="00497708">
        <w:rPr>
          <w:rFonts w:ascii="Bookman Old Style" w:hAnsi="Bookman Old Style"/>
          <w:sz w:val="24"/>
        </w:rPr>
        <w:t>M</w:t>
      </w:r>
      <w:r w:rsidRPr="00E455DA">
        <w:rPr>
          <w:rFonts w:ascii="Bookman Old Style" w:hAnsi="Bookman Old Style"/>
          <w:sz w:val="24"/>
        </w:rPr>
        <w:t>tr</w:t>
      </w:r>
      <w:proofErr w:type="spellEnd"/>
      <w:r w:rsidRPr="00E455DA">
        <w:rPr>
          <w:rFonts w:ascii="Bookman Old Style" w:hAnsi="Bookman Old Style"/>
          <w:sz w:val="24"/>
        </w:rPr>
        <w:t xml:space="preserve">. </w:t>
      </w:r>
    </w:p>
    <w:p w:rsidR="00E455DA" w:rsidRPr="00E455DA" w:rsidRDefault="00E455DA" w:rsidP="008F6150">
      <w:pPr>
        <w:widowControl w:val="0"/>
        <w:numPr>
          <w:ilvl w:val="0"/>
          <w:numId w:val="10"/>
        </w:numPr>
        <w:spacing w:line="276" w:lineRule="auto"/>
        <w:jc w:val="both"/>
        <w:rPr>
          <w:rFonts w:ascii="Bookman Old Style" w:hAnsi="Bookman Old Style"/>
          <w:sz w:val="24"/>
        </w:rPr>
      </w:pPr>
      <w:r w:rsidRPr="00E455DA">
        <w:rPr>
          <w:rFonts w:ascii="Bookman Old Style" w:hAnsi="Bookman Old Style"/>
          <w:sz w:val="24"/>
        </w:rPr>
        <w:t xml:space="preserve">Engraved letters indicating </w:t>
      </w:r>
      <w:r w:rsidR="00497708">
        <w:rPr>
          <w:rFonts w:ascii="Bookman Old Style" w:hAnsi="Bookman Old Style"/>
          <w:sz w:val="24"/>
        </w:rPr>
        <w:t>“</w:t>
      </w:r>
      <w:r w:rsidRPr="00E455DA">
        <w:rPr>
          <w:rFonts w:ascii="Bookman Old Style" w:hAnsi="Bookman Old Style"/>
          <w:sz w:val="24"/>
        </w:rPr>
        <w:t>BESCOM</w:t>
      </w:r>
      <w:r w:rsidR="00497708">
        <w:rPr>
          <w:rFonts w:ascii="Bookman Old Style" w:hAnsi="Bookman Old Style"/>
          <w:sz w:val="24"/>
        </w:rPr>
        <w:t>”</w:t>
      </w:r>
      <w:r w:rsidRPr="00E455DA">
        <w:rPr>
          <w:rFonts w:ascii="Bookman Old Style" w:hAnsi="Bookman Old Style"/>
          <w:sz w:val="24"/>
        </w:rPr>
        <w:t xml:space="preserve">. </w:t>
      </w:r>
    </w:p>
    <w:p w:rsidR="00E455DA" w:rsidRPr="00E455DA" w:rsidRDefault="00E455DA" w:rsidP="008F6150">
      <w:pPr>
        <w:widowControl w:val="0"/>
        <w:numPr>
          <w:ilvl w:val="0"/>
          <w:numId w:val="10"/>
        </w:numPr>
        <w:spacing w:line="276" w:lineRule="auto"/>
        <w:jc w:val="both"/>
        <w:rPr>
          <w:rFonts w:ascii="Bookman Old Style" w:hAnsi="Bookman Old Style"/>
          <w:sz w:val="24"/>
        </w:rPr>
      </w:pPr>
      <w:r w:rsidRPr="00E455DA">
        <w:rPr>
          <w:rFonts w:ascii="Bookman Old Style" w:hAnsi="Bookman Old Style"/>
          <w:sz w:val="24"/>
        </w:rPr>
        <w:t xml:space="preserve">P.O. No/Date </w:t>
      </w:r>
    </w:p>
    <w:p w:rsidR="00686093" w:rsidRPr="008F6150" w:rsidRDefault="00E455DA" w:rsidP="008F6150">
      <w:pPr>
        <w:widowControl w:val="0"/>
        <w:numPr>
          <w:ilvl w:val="0"/>
          <w:numId w:val="10"/>
        </w:numPr>
        <w:spacing w:line="360" w:lineRule="auto"/>
        <w:ind w:left="900" w:hanging="90"/>
        <w:jc w:val="both"/>
        <w:rPr>
          <w:rFonts w:ascii="Bookman Old Style" w:hAnsi="Bookman Old Style"/>
          <w:sz w:val="24"/>
        </w:rPr>
      </w:pPr>
      <w:r w:rsidRPr="008F6150">
        <w:rPr>
          <w:rFonts w:ascii="Bookman Old Style" w:hAnsi="Bookman Old Style"/>
          <w:sz w:val="24"/>
        </w:rPr>
        <w:t xml:space="preserve">Any other details as specified.   </w:t>
      </w:r>
    </w:p>
    <w:p w:rsidR="00DD7A85" w:rsidRPr="00E455DA" w:rsidRDefault="00DD7A85">
      <w:pPr>
        <w:rPr>
          <w:rFonts w:ascii="Bookman Old Style" w:hAnsi="Bookman Old Style"/>
          <w:sz w:val="24"/>
        </w:rPr>
      </w:pPr>
    </w:p>
    <w:sectPr w:rsidR="00DD7A85" w:rsidRPr="00E455DA" w:rsidSect="006A138B">
      <w:pgSz w:w="12240" w:h="15840"/>
      <w:pgMar w:top="1276" w:right="1440" w:bottom="709"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1349BF"/>
    <w:multiLevelType w:val="singleLevel"/>
    <w:tmpl w:val="8BC2F4A4"/>
    <w:lvl w:ilvl="0">
      <w:start w:val="1"/>
      <w:numFmt w:val="lowerLetter"/>
      <w:lvlText w:val="%1."/>
      <w:lvlJc w:val="left"/>
      <w:pPr>
        <w:tabs>
          <w:tab w:val="num" w:pos="1211"/>
        </w:tabs>
        <w:ind w:left="992" w:hanging="141"/>
      </w:pPr>
      <w:rPr>
        <w:rFonts w:hint="default"/>
      </w:rPr>
    </w:lvl>
  </w:abstractNum>
  <w:abstractNum w:abstractNumId="1">
    <w:nsid w:val="2D3C1A2E"/>
    <w:multiLevelType w:val="hybridMultilevel"/>
    <w:tmpl w:val="AA448072"/>
    <w:lvl w:ilvl="0" w:tplc="81C4BFB2">
      <w:start w:val="1"/>
      <w:numFmt w:val="lowerLetter"/>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72D765E"/>
    <w:multiLevelType w:val="multilevel"/>
    <w:tmpl w:val="5424751C"/>
    <w:lvl w:ilvl="0">
      <w:start w:val="2"/>
      <w:numFmt w:val="decimal"/>
      <w:lvlText w:val="%1"/>
      <w:lvlJc w:val="left"/>
      <w:pPr>
        <w:tabs>
          <w:tab w:val="num" w:pos="360"/>
        </w:tabs>
        <w:ind w:left="360" w:hanging="360"/>
      </w:pPr>
      <w:rPr>
        <w:rFonts w:hint="default"/>
      </w:rPr>
    </w:lvl>
    <w:lvl w:ilvl="1">
      <w:numFmt w:val="decimal"/>
      <w:lvlText w:val="%1.%2"/>
      <w:lvlJc w:val="left"/>
      <w:pPr>
        <w:tabs>
          <w:tab w:val="num" w:pos="851"/>
        </w:tabs>
        <w:ind w:left="851" w:hanging="851"/>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43B831E4"/>
    <w:multiLevelType w:val="multilevel"/>
    <w:tmpl w:val="C81C5DB6"/>
    <w:lvl w:ilvl="0">
      <w:start w:val="3"/>
      <w:numFmt w:val="decimal"/>
      <w:lvlText w:val="%1.0"/>
      <w:lvlJc w:val="left"/>
      <w:pPr>
        <w:tabs>
          <w:tab w:val="num" w:pos="851"/>
        </w:tabs>
        <w:ind w:left="851" w:hanging="851"/>
      </w:pPr>
      <w:rPr>
        <w:rFonts w:hint="default"/>
        <w:b/>
        <w:u w:val="single"/>
      </w:rPr>
    </w:lvl>
    <w:lvl w:ilvl="1">
      <w:start w:val="1"/>
      <w:numFmt w:val="decimal"/>
      <w:lvlText w:val="%1.%2"/>
      <w:lvlJc w:val="left"/>
      <w:pPr>
        <w:tabs>
          <w:tab w:val="num" w:pos="851"/>
        </w:tabs>
        <w:ind w:left="851" w:hanging="851"/>
      </w:pPr>
      <w:rPr>
        <w:u w:val="none"/>
      </w:rPr>
    </w:lvl>
    <w:lvl w:ilvl="2">
      <w:start w:val="1"/>
      <w:numFmt w:val="decimal"/>
      <w:lvlText w:val="%1.%2.%3"/>
      <w:lvlJc w:val="left"/>
      <w:pPr>
        <w:tabs>
          <w:tab w:val="num" w:pos="2160"/>
        </w:tabs>
        <w:ind w:left="2160" w:hanging="720"/>
      </w:pPr>
      <w:rPr>
        <w:rFonts w:hint="default"/>
        <w:u w:val="single"/>
      </w:rPr>
    </w:lvl>
    <w:lvl w:ilvl="3">
      <w:start w:val="1"/>
      <w:numFmt w:val="decimal"/>
      <w:lvlText w:val="%1.%2.%3.%4"/>
      <w:lvlJc w:val="left"/>
      <w:pPr>
        <w:tabs>
          <w:tab w:val="num" w:pos="3240"/>
        </w:tabs>
        <w:ind w:left="3240" w:hanging="1080"/>
      </w:pPr>
      <w:rPr>
        <w:rFonts w:hint="default"/>
        <w:u w:val="single"/>
      </w:rPr>
    </w:lvl>
    <w:lvl w:ilvl="4">
      <w:start w:val="1"/>
      <w:numFmt w:val="decimal"/>
      <w:lvlText w:val="%1.%2.%3.%4.%5"/>
      <w:lvlJc w:val="left"/>
      <w:pPr>
        <w:tabs>
          <w:tab w:val="num" w:pos="3960"/>
        </w:tabs>
        <w:ind w:left="3960" w:hanging="1080"/>
      </w:pPr>
      <w:rPr>
        <w:rFonts w:hint="default"/>
        <w:u w:val="single"/>
      </w:rPr>
    </w:lvl>
    <w:lvl w:ilvl="5">
      <w:start w:val="1"/>
      <w:numFmt w:val="decimal"/>
      <w:lvlText w:val="%1.%2.%3.%4.%5.%6"/>
      <w:lvlJc w:val="left"/>
      <w:pPr>
        <w:tabs>
          <w:tab w:val="num" w:pos="5040"/>
        </w:tabs>
        <w:ind w:left="5040" w:hanging="1440"/>
      </w:pPr>
      <w:rPr>
        <w:rFonts w:hint="default"/>
        <w:u w:val="single"/>
      </w:rPr>
    </w:lvl>
    <w:lvl w:ilvl="6">
      <w:start w:val="1"/>
      <w:numFmt w:val="decimal"/>
      <w:lvlText w:val="%1.%2.%3.%4.%5.%6.%7"/>
      <w:lvlJc w:val="left"/>
      <w:pPr>
        <w:tabs>
          <w:tab w:val="num" w:pos="5760"/>
        </w:tabs>
        <w:ind w:left="5760" w:hanging="1440"/>
      </w:pPr>
      <w:rPr>
        <w:rFonts w:hint="default"/>
        <w:u w:val="single"/>
      </w:rPr>
    </w:lvl>
    <w:lvl w:ilvl="7">
      <w:start w:val="1"/>
      <w:numFmt w:val="decimal"/>
      <w:lvlText w:val="%1.%2.%3.%4.%5.%6.%7.%8"/>
      <w:lvlJc w:val="left"/>
      <w:pPr>
        <w:tabs>
          <w:tab w:val="num" w:pos="6840"/>
        </w:tabs>
        <w:ind w:left="6840" w:hanging="1800"/>
      </w:pPr>
      <w:rPr>
        <w:rFonts w:hint="default"/>
        <w:u w:val="single"/>
      </w:rPr>
    </w:lvl>
    <w:lvl w:ilvl="8">
      <w:start w:val="1"/>
      <w:numFmt w:val="decimal"/>
      <w:lvlText w:val="%1.%2.%3.%4.%5.%6.%7.%8.%9"/>
      <w:lvlJc w:val="left"/>
      <w:pPr>
        <w:tabs>
          <w:tab w:val="num" w:pos="7560"/>
        </w:tabs>
        <w:ind w:left="7560" w:hanging="1800"/>
      </w:pPr>
      <w:rPr>
        <w:rFonts w:hint="default"/>
        <w:u w:val="single"/>
      </w:rPr>
    </w:lvl>
  </w:abstractNum>
  <w:abstractNum w:abstractNumId="4">
    <w:nsid w:val="47A42B7C"/>
    <w:multiLevelType w:val="multilevel"/>
    <w:tmpl w:val="5A98F484"/>
    <w:lvl w:ilvl="0">
      <w:start w:val="1"/>
      <w:numFmt w:val="lowerLetter"/>
      <w:lvlText w:val="%1."/>
      <w:lvlJc w:val="left"/>
      <w:pPr>
        <w:tabs>
          <w:tab w:val="num" w:pos="2520"/>
        </w:tabs>
        <w:ind w:left="2520" w:hanging="360"/>
      </w:pPr>
      <w:rPr>
        <w:rFonts w:hint="default"/>
      </w:rPr>
    </w:lvl>
    <w:lvl w:ilvl="1">
      <w:start w:val="1"/>
      <w:numFmt w:val="lowerLetter"/>
      <w:lvlText w:val="%2)"/>
      <w:lvlJc w:val="left"/>
      <w:pPr>
        <w:tabs>
          <w:tab w:val="num" w:pos="1211"/>
        </w:tabs>
        <w:ind w:left="992" w:hanging="141"/>
      </w:pPr>
      <w:rPr>
        <w:rFonts w:hint="default"/>
      </w:rPr>
    </w:lvl>
    <w:lvl w:ilvl="2">
      <w:start w:val="1"/>
      <w:numFmt w:val="lowerRoman"/>
      <w:lvlText w:val="%3."/>
      <w:lvlJc w:val="right"/>
      <w:pPr>
        <w:tabs>
          <w:tab w:val="num" w:pos="3960"/>
        </w:tabs>
        <w:ind w:left="3960" w:hanging="180"/>
      </w:pPr>
    </w:lvl>
    <w:lvl w:ilvl="3">
      <w:start w:val="1"/>
      <w:numFmt w:val="decimal"/>
      <w:lvlText w:val="%4."/>
      <w:lvlJc w:val="left"/>
      <w:pPr>
        <w:tabs>
          <w:tab w:val="num" w:pos="4680"/>
        </w:tabs>
        <w:ind w:left="4680" w:hanging="360"/>
      </w:pPr>
    </w:lvl>
    <w:lvl w:ilvl="4">
      <w:start w:val="1"/>
      <w:numFmt w:val="lowerLetter"/>
      <w:lvlText w:val="%5."/>
      <w:lvlJc w:val="left"/>
      <w:pPr>
        <w:tabs>
          <w:tab w:val="num" w:pos="5400"/>
        </w:tabs>
        <w:ind w:left="5400" w:hanging="360"/>
      </w:pPr>
    </w:lvl>
    <w:lvl w:ilvl="5">
      <w:start w:val="1"/>
      <w:numFmt w:val="lowerRoman"/>
      <w:lvlText w:val="%6."/>
      <w:lvlJc w:val="right"/>
      <w:pPr>
        <w:tabs>
          <w:tab w:val="num" w:pos="6120"/>
        </w:tabs>
        <w:ind w:left="6120" w:hanging="180"/>
      </w:pPr>
    </w:lvl>
    <w:lvl w:ilvl="6">
      <w:start w:val="1"/>
      <w:numFmt w:val="decimal"/>
      <w:lvlText w:val="%7."/>
      <w:lvlJc w:val="left"/>
      <w:pPr>
        <w:tabs>
          <w:tab w:val="num" w:pos="6840"/>
        </w:tabs>
        <w:ind w:left="6840" w:hanging="360"/>
      </w:pPr>
    </w:lvl>
    <w:lvl w:ilvl="7">
      <w:start w:val="1"/>
      <w:numFmt w:val="lowerLetter"/>
      <w:lvlText w:val="%8."/>
      <w:lvlJc w:val="left"/>
      <w:pPr>
        <w:tabs>
          <w:tab w:val="num" w:pos="7560"/>
        </w:tabs>
        <w:ind w:left="7560" w:hanging="360"/>
      </w:pPr>
    </w:lvl>
    <w:lvl w:ilvl="8">
      <w:start w:val="1"/>
      <w:numFmt w:val="lowerRoman"/>
      <w:lvlText w:val="%9."/>
      <w:lvlJc w:val="right"/>
      <w:pPr>
        <w:tabs>
          <w:tab w:val="num" w:pos="8280"/>
        </w:tabs>
        <w:ind w:left="8280" w:hanging="180"/>
      </w:pPr>
    </w:lvl>
  </w:abstractNum>
  <w:abstractNum w:abstractNumId="5">
    <w:nsid w:val="57F51D09"/>
    <w:multiLevelType w:val="multilevel"/>
    <w:tmpl w:val="457876EC"/>
    <w:lvl w:ilvl="0">
      <w:start w:val="1"/>
      <w:numFmt w:val="lowerLetter"/>
      <w:lvlText w:val="%1)"/>
      <w:lvlJc w:val="left"/>
      <w:pPr>
        <w:tabs>
          <w:tab w:val="num" w:pos="1211"/>
        </w:tabs>
        <w:ind w:left="992" w:hanging="141"/>
      </w:pPr>
      <w:rPr>
        <w:rFonts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5E8305A2"/>
    <w:multiLevelType w:val="multilevel"/>
    <w:tmpl w:val="C81C5DB6"/>
    <w:lvl w:ilvl="0">
      <w:start w:val="3"/>
      <w:numFmt w:val="decimal"/>
      <w:lvlText w:val="%1.0"/>
      <w:lvlJc w:val="left"/>
      <w:pPr>
        <w:tabs>
          <w:tab w:val="num" w:pos="851"/>
        </w:tabs>
        <w:ind w:left="851" w:hanging="851"/>
      </w:pPr>
      <w:rPr>
        <w:rFonts w:hint="default"/>
        <w:b/>
        <w:u w:val="single"/>
      </w:rPr>
    </w:lvl>
    <w:lvl w:ilvl="1">
      <w:start w:val="1"/>
      <w:numFmt w:val="decimal"/>
      <w:lvlText w:val="%1.%2"/>
      <w:lvlJc w:val="left"/>
      <w:pPr>
        <w:tabs>
          <w:tab w:val="num" w:pos="851"/>
        </w:tabs>
        <w:ind w:left="851" w:hanging="851"/>
      </w:pPr>
      <w:rPr>
        <w:u w:val="none"/>
      </w:rPr>
    </w:lvl>
    <w:lvl w:ilvl="2">
      <w:start w:val="1"/>
      <w:numFmt w:val="decimal"/>
      <w:lvlText w:val="%1.%2.%3"/>
      <w:lvlJc w:val="left"/>
      <w:pPr>
        <w:tabs>
          <w:tab w:val="num" w:pos="2160"/>
        </w:tabs>
        <w:ind w:left="2160" w:hanging="720"/>
      </w:pPr>
      <w:rPr>
        <w:rFonts w:hint="default"/>
        <w:u w:val="single"/>
      </w:rPr>
    </w:lvl>
    <w:lvl w:ilvl="3">
      <w:start w:val="1"/>
      <w:numFmt w:val="decimal"/>
      <w:lvlText w:val="%1.%2.%3.%4"/>
      <w:lvlJc w:val="left"/>
      <w:pPr>
        <w:tabs>
          <w:tab w:val="num" w:pos="3240"/>
        </w:tabs>
        <w:ind w:left="3240" w:hanging="1080"/>
      </w:pPr>
      <w:rPr>
        <w:rFonts w:hint="default"/>
        <w:u w:val="single"/>
      </w:rPr>
    </w:lvl>
    <w:lvl w:ilvl="4">
      <w:start w:val="1"/>
      <w:numFmt w:val="decimal"/>
      <w:lvlText w:val="%1.%2.%3.%4.%5"/>
      <w:lvlJc w:val="left"/>
      <w:pPr>
        <w:tabs>
          <w:tab w:val="num" w:pos="3960"/>
        </w:tabs>
        <w:ind w:left="3960" w:hanging="1080"/>
      </w:pPr>
      <w:rPr>
        <w:rFonts w:hint="default"/>
        <w:u w:val="single"/>
      </w:rPr>
    </w:lvl>
    <w:lvl w:ilvl="5">
      <w:start w:val="1"/>
      <w:numFmt w:val="decimal"/>
      <w:lvlText w:val="%1.%2.%3.%4.%5.%6"/>
      <w:lvlJc w:val="left"/>
      <w:pPr>
        <w:tabs>
          <w:tab w:val="num" w:pos="5040"/>
        </w:tabs>
        <w:ind w:left="5040" w:hanging="1440"/>
      </w:pPr>
      <w:rPr>
        <w:rFonts w:hint="default"/>
        <w:u w:val="single"/>
      </w:rPr>
    </w:lvl>
    <w:lvl w:ilvl="6">
      <w:start w:val="1"/>
      <w:numFmt w:val="decimal"/>
      <w:lvlText w:val="%1.%2.%3.%4.%5.%6.%7"/>
      <w:lvlJc w:val="left"/>
      <w:pPr>
        <w:tabs>
          <w:tab w:val="num" w:pos="5760"/>
        </w:tabs>
        <w:ind w:left="5760" w:hanging="1440"/>
      </w:pPr>
      <w:rPr>
        <w:rFonts w:hint="default"/>
        <w:u w:val="single"/>
      </w:rPr>
    </w:lvl>
    <w:lvl w:ilvl="7">
      <w:start w:val="1"/>
      <w:numFmt w:val="decimal"/>
      <w:lvlText w:val="%1.%2.%3.%4.%5.%6.%7.%8"/>
      <w:lvlJc w:val="left"/>
      <w:pPr>
        <w:tabs>
          <w:tab w:val="num" w:pos="6840"/>
        </w:tabs>
        <w:ind w:left="6840" w:hanging="1800"/>
      </w:pPr>
      <w:rPr>
        <w:rFonts w:hint="default"/>
        <w:u w:val="single"/>
      </w:rPr>
    </w:lvl>
    <w:lvl w:ilvl="8">
      <w:start w:val="1"/>
      <w:numFmt w:val="decimal"/>
      <w:lvlText w:val="%1.%2.%3.%4.%5.%6.%7.%8.%9"/>
      <w:lvlJc w:val="left"/>
      <w:pPr>
        <w:tabs>
          <w:tab w:val="num" w:pos="7560"/>
        </w:tabs>
        <w:ind w:left="7560" w:hanging="1800"/>
      </w:pPr>
      <w:rPr>
        <w:rFonts w:hint="default"/>
        <w:u w:val="single"/>
      </w:rPr>
    </w:lvl>
  </w:abstractNum>
  <w:abstractNum w:abstractNumId="7">
    <w:nsid w:val="64F14464"/>
    <w:multiLevelType w:val="multilevel"/>
    <w:tmpl w:val="9C7E1A2E"/>
    <w:lvl w:ilvl="0">
      <w:start w:val="1"/>
      <w:numFmt w:val="lowerLetter"/>
      <w:lvlText w:val="%1."/>
      <w:lvlJc w:val="left"/>
      <w:pPr>
        <w:tabs>
          <w:tab w:val="num" w:pos="1800"/>
        </w:tabs>
        <w:ind w:left="1800" w:hanging="360"/>
      </w:pPr>
      <w:rPr>
        <w:rFonts w:hint="default"/>
      </w:rPr>
    </w:lvl>
    <w:lvl w:ilvl="1">
      <w:start w:val="1"/>
      <w:numFmt w:val="lowerLetter"/>
      <w:lvlText w:val="%2)"/>
      <w:lvlJc w:val="left"/>
      <w:pPr>
        <w:tabs>
          <w:tab w:val="num" w:pos="1211"/>
        </w:tabs>
        <w:ind w:left="992" w:hanging="141"/>
      </w:pPr>
      <w:rPr>
        <w:rFonts w:hint="default"/>
      </w:rPr>
    </w:lvl>
    <w:lvl w:ilvl="2">
      <w:start w:val="1"/>
      <w:numFmt w:val="lowerRoman"/>
      <w:lvlText w:val="%3."/>
      <w:lvlJc w:val="right"/>
      <w:pPr>
        <w:tabs>
          <w:tab w:val="num" w:pos="3240"/>
        </w:tabs>
        <w:ind w:left="3240" w:hanging="180"/>
      </w:pPr>
    </w:lvl>
    <w:lvl w:ilvl="3">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start w:val="1"/>
      <w:numFmt w:val="lowerRoman"/>
      <w:lvlText w:val="%6."/>
      <w:lvlJc w:val="right"/>
      <w:pPr>
        <w:tabs>
          <w:tab w:val="num" w:pos="5400"/>
        </w:tabs>
        <w:ind w:left="5400" w:hanging="180"/>
      </w:pPr>
    </w:lvl>
    <w:lvl w:ilvl="6">
      <w:start w:val="1"/>
      <w:numFmt w:val="decimal"/>
      <w:lvlText w:val="%7."/>
      <w:lvlJc w:val="left"/>
      <w:pPr>
        <w:tabs>
          <w:tab w:val="num" w:pos="6120"/>
        </w:tabs>
        <w:ind w:left="6120" w:hanging="360"/>
      </w:pPr>
    </w:lvl>
    <w:lvl w:ilvl="7">
      <w:start w:val="1"/>
      <w:numFmt w:val="lowerLetter"/>
      <w:lvlText w:val="%8."/>
      <w:lvlJc w:val="left"/>
      <w:pPr>
        <w:tabs>
          <w:tab w:val="num" w:pos="6840"/>
        </w:tabs>
        <w:ind w:left="6840" w:hanging="360"/>
      </w:pPr>
    </w:lvl>
    <w:lvl w:ilvl="8">
      <w:start w:val="1"/>
      <w:numFmt w:val="lowerRoman"/>
      <w:lvlText w:val="%9."/>
      <w:lvlJc w:val="right"/>
      <w:pPr>
        <w:tabs>
          <w:tab w:val="num" w:pos="7560"/>
        </w:tabs>
        <w:ind w:left="7560" w:hanging="180"/>
      </w:pPr>
    </w:lvl>
  </w:abstractNum>
  <w:abstractNum w:abstractNumId="8">
    <w:nsid w:val="7AD222ED"/>
    <w:multiLevelType w:val="multilevel"/>
    <w:tmpl w:val="46464A1A"/>
    <w:lvl w:ilvl="0">
      <w:start w:val="1"/>
      <w:numFmt w:val="decimal"/>
      <w:lvlText w:val="%1."/>
      <w:lvlJc w:val="left"/>
      <w:pPr>
        <w:tabs>
          <w:tab w:val="num" w:pos="1211"/>
        </w:tabs>
        <w:ind w:left="992" w:hanging="141"/>
      </w:pPr>
    </w:lvl>
    <w:lvl w:ilvl="1">
      <w:start w:val="1"/>
      <w:numFmt w:val="decimal"/>
      <w:isLgl/>
      <w:lvlText w:val="%1.%2"/>
      <w:lvlJc w:val="left"/>
      <w:pPr>
        <w:tabs>
          <w:tab w:val="num" w:pos="785"/>
        </w:tabs>
        <w:ind w:left="785" w:hanging="360"/>
      </w:pPr>
      <w:rPr>
        <w:rFonts w:hint="default"/>
      </w:rPr>
    </w:lvl>
    <w:lvl w:ilvl="2">
      <w:start w:val="1"/>
      <w:numFmt w:val="decimal"/>
      <w:isLgl/>
      <w:lvlText w:val="%1.%2.%3"/>
      <w:lvlJc w:val="left"/>
      <w:pPr>
        <w:tabs>
          <w:tab w:val="num" w:pos="1145"/>
        </w:tabs>
        <w:ind w:left="1145" w:hanging="720"/>
      </w:pPr>
      <w:rPr>
        <w:rFonts w:hint="default"/>
      </w:rPr>
    </w:lvl>
    <w:lvl w:ilvl="3">
      <w:start w:val="1"/>
      <w:numFmt w:val="decimal"/>
      <w:isLgl/>
      <w:lvlText w:val="%1.%2.%3.%4"/>
      <w:lvlJc w:val="left"/>
      <w:pPr>
        <w:tabs>
          <w:tab w:val="num" w:pos="1505"/>
        </w:tabs>
        <w:ind w:left="1505" w:hanging="1080"/>
      </w:pPr>
      <w:rPr>
        <w:rFonts w:hint="default"/>
      </w:rPr>
    </w:lvl>
    <w:lvl w:ilvl="4">
      <w:start w:val="1"/>
      <w:numFmt w:val="decimal"/>
      <w:isLgl/>
      <w:lvlText w:val="%1.%2.%3.%4.%5"/>
      <w:lvlJc w:val="left"/>
      <w:pPr>
        <w:tabs>
          <w:tab w:val="num" w:pos="1505"/>
        </w:tabs>
        <w:ind w:left="1505" w:hanging="1080"/>
      </w:pPr>
      <w:rPr>
        <w:rFonts w:hint="default"/>
      </w:rPr>
    </w:lvl>
    <w:lvl w:ilvl="5">
      <w:start w:val="1"/>
      <w:numFmt w:val="decimal"/>
      <w:isLgl/>
      <w:lvlText w:val="%1.%2.%3.%4.%5.%6"/>
      <w:lvlJc w:val="left"/>
      <w:pPr>
        <w:tabs>
          <w:tab w:val="num" w:pos="1865"/>
        </w:tabs>
        <w:ind w:left="1865" w:hanging="1440"/>
      </w:pPr>
      <w:rPr>
        <w:rFonts w:hint="default"/>
      </w:rPr>
    </w:lvl>
    <w:lvl w:ilvl="6">
      <w:start w:val="1"/>
      <w:numFmt w:val="decimal"/>
      <w:isLgl/>
      <w:lvlText w:val="%1.%2.%3.%4.%5.%6.%7"/>
      <w:lvlJc w:val="left"/>
      <w:pPr>
        <w:tabs>
          <w:tab w:val="num" w:pos="1865"/>
        </w:tabs>
        <w:ind w:left="1865" w:hanging="1440"/>
      </w:pPr>
      <w:rPr>
        <w:rFonts w:hint="default"/>
      </w:rPr>
    </w:lvl>
    <w:lvl w:ilvl="7">
      <w:start w:val="1"/>
      <w:numFmt w:val="decimal"/>
      <w:isLgl/>
      <w:lvlText w:val="%1.%2.%3.%4.%5.%6.%7.%8"/>
      <w:lvlJc w:val="left"/>
      <w:pPr>
        <w:tabs>
          <w:tab w:val="num" w:pos="2225"/>
        </w:tabs>
        <w:ind w:left="2225" w:hanging="1800"/>
      </w:pPr>
      <w:rPr>
        <w:rFonts w:hint="default"/>
      </w:rPr>
    </w:lvl>
    <w:lvl w:ilvl="8">
      <w:start w:val="1"/>
      <w:numFmt w:val="decimal"/>
      <w:isLgl/>
      <w:lvlText w:val="%1.%2.%3.%4.%5.%6.%7.%8.%9"/>
      <w:lvlJc w:val="left"/>
      <w:pPr>
        <w:tabs>
          <w:tab w:val="num" w:pos="2225"/>
        </w:tabs>
        <w:ind w:left="2225" w:hanging="1800"/>
      </w:pPr>
      <w:rPr>
        <w:rFonts w:hint="default"/>
      </w:rPr>
    </w:lvl>
  </w:abstractNum>
  <w:abstractNum w:abstractNumId="9">
    <w:nsid w:val="7D6730FB"/>
    <w:multiLevelType w:val="multilevel"/>
    <w:tmpl w:val="C158FA86"/>
    <w:lvl w:ilvl="0">
      <w:start w:val="1"/>
      <w:numFmt w:val="decimal"/>
      <w:lvlText w:val="%1.0"/>
      <w:lvlJc w:val="left"/>
      <w:pPr>
        <w:tabs>
          <w:tab w:val="num" w:pos="851"/>
        </w:tabs>
        <w:ind w:left="851" w:hanging="851"/>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0">
    <w:nsid w:val="7DCB20BA"/>
    <w:multiLevelType w:val="multilevel"/>
    <w:tmpl w:val="5AAAAB0A"/>
    <w:lvl w:ilvl="0">
      <w:start w:val="1"/>
      <w:numFmt w:val="decimal"/>
      <w:lvlText w:val="1.%1"/>
      <w:lvlJc w:val="left"/>
      <w:pPr>
        <w:tabs>
          <w:tab w:val="num" w:pos="851"/>
        </w:tabs>
        <w:ind w:left="851" w:hanging="851"/>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8"/>
  </w:num>
  <w:num w:numId="2">
    <w:abstractNumId w:val="9"/>
  </w:num>
  <w:num w:numId="3">
    <w:abstractNumId w:val="10"/>
  </w:num>
  <w:num w:numId="4">
    <w:abstractNumId w:val="7"/>
  </w:num>
  <w:num w:numId="5">
    <w:abstractNumId w:val="2"/>
  </w:num>
  <w:num w:numId="6">
    <w:abstractNumId w:val="6"/>
  </w:num>
  <w:num w:numId="7">
    <w:abstractNumId w:val="1"/>
  </w:num>
  <w:num w:numId="8">
    <w:abstractNumId w:val="4"/>
  </w:num>
  <w:num w:numId="9">
    <w:abstractNumId w:val="5"/>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6093"/>
    <w:rsid w:val="001425B6"/>
    <w:rsid w:val="0017309A"/>
    <w:rsid w:val="002510DF"/>
    <w:rsid w:val="002B4BCD"/>
    <w:rsid w:val="002C4038"/>
    <w:rsid w:val="003C4CE1"/>
    <w:rsid w:val="0043053B"/>
    <w:rsid w:val="00497708"/>
    <w:rsid w:val="005F30B9"/>
    <w:rsid w:val="00686093"/>
    <w:rsid w:val="006A138B"/>
    <w:rsid w:val="006E5D22"/>
    <w:rsid w:val="00864F18"/>
    <w:rsid w:val="008B067F"/>
    <w:rsid w:val="008B7C78"/>
    <w:rsid w:val="008E48B1"/>
    <w:rsid w:val="008F6150"/>
    <w:rsid w:val="0092667C"/>
    <w:rsid w:val="00A32FCE"/>
    <w:rsid w:val="00C53AF2"/>
    <w:rsid w:val="00CD6133"/>
    <w:rsid w:val="00CF3F94"/>
    <w:rsid w:val="00D21A02"/>
    <w:rsid w:val="00DD7A85"/>
    <w:rsid w:val="00DF0C2D"/>
    <w:rsid w:val="00E455DA"/>
    <w:rsid w:val="00E84080"/>
    <w:rsid w:val="00EA36DB"/>
    <w:rsid w:val="00EF6151"/>
    <w:rsid w:val="00F079D2"/>
    <w:rsid w:val="00F16A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093"/>
    <w:pPr>
      <w:tabs>
        <w:tab w:val="num" w:pos="360"/>
      </w:tabs>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8609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093"/>
    <w:pPr>
      <w:tabs>
        <w:tab w:val="num" w:pos="360"/>
      </w:tabs>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860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139B3-6860-44E9-A569-9A52F0E7C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9</Pages>
  <Words>2276</Words>
  <Characters>12974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DGM3</dc:creator>
  <cp:lastModifiedBy>bescom</cp:lastModifiedBy>
  <cp:revision>14</cp:revision>
  <dcterms:created xsi:type="dcterms:W3CDTF">2019-06-15T07:14:00Z</dcterms:created>
  <dcterms:modified xsi:type="dcterms:W3CDTF">2019-10-22T06:44:00Z</dcterms:modified>
</cp:coreProperties>
</file>